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ACB87" w14:textId="77777777" w:rsidR="00C94A78" w:rsidRDefault="00C94A78" w:rsidP="009030B9">
      <w:pPr>
        <w:pStyle w:val="Title"/>
      </w:pPr>
      <w:r w:rsidRPr="002E49A1">
        <w:t>CERTIFICATE OF INSURANCE</w:t>
      </w:r>
    </w:p>
    <w:p w14:paraId="39DEAA26" w14:textId="59AE596E" w:rsidR="00C94A78" w:rsidRPr="0071432F" w:rsidRDefault="00C94A78" w:rsidP="009030B9">
      <w:pPr>
        <w:pStyle w:val="Title"/>
      </w:pPr>
      <w:r w:rsidRPr="0071432F">
        <w:t>I</w:t>
      </w:r>
      <w:r w:rsidR="008243E0" w:rsidRPr="0071432F">
        <w:t xml:space="preserve">NSURANCE COVERING RAILWAY THIRD PARTY LIABILITY </w:t>
      </w:r>
      <w:r w:rsidR="008243E0" w:rsidRPr="0071432F">
        <w:br/>
        <w:t>FOR FREIGHT AND PASSENGER OPERATIONS</w:t>
      </w:r>
      <w:r w:rsidR="0071432F">
        <w:t xml:space="preserve"> </w:t>
      </w:r>
    </w:p>
    <w:p w14:paraId="2E323ECF" w14:textId="77777777" w:rsidR="0071432F" w:rsidRDefault="009030B9" w:rsidP="009030B9">
      <w:r>
        <w:rPr>
          <w:noProof/>
          <w:lang w:val="en-US"/>
        </w:rPr>
        <mc:AlternateContent>
          <mc:Choice Requires="wps">
            <w:drawing>
              <wp:anchor distT="45720" distB="45720" distL="114300" distR="114300" simplePos="0" relativeHeight="251658240" behindDoc="0" locked="0" layoutInCell="1" allowOverlap="1" wp14:anchorId="5372BC37" wp14:editId="73AB5F52">
                <wp:simplePos x="0" y="0"/>
                <wp:positionH relativeFrom="column">
                  <wp:posOffset>28575</wp:posOffset>
                </wp:positionH>
                <wp:positionV relativeFrom="paragraph">
                  <wp:posOffset>405130</wp:posOffset>
                </wp:positionV>
                <wp:extent cx="5532120" cy="390525"/>
                <wp:effectExtent l="0" t="0" r="0" b="9525"/>
                <wp:wrapTopAndBottom/>
                <wp:docPr id="3" name="Zone de text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532120" cy="39052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1A0A70" w14:textId="77777777" w:rsidR="001E437C" w:rsidRPr="009030B9" w:rsidRDefault="001E437C" w:rsidP="009030B9">
                            <w:pPr>
                              <w:spacing w:before="120"/>
                              <w:jc w:val="center"/>
                              <w:rPr>
                                <w:b/>
                                <w:caps/>
                              </w:rPr>
                            </w:pPr>
                            <w:r w:rsidRPr="009030B9">
                              <w:rPr>
                                <w:b/>
                              </w:rPr>
                              <w:t>Sections</w:t>
                            </w:r>
                            <w:r w:rsidRPr="009030B9">
                              <w:rPr>
                                <w:b/>
                                <w:caps/>
                              </w:rPr>
                              <w:t xml:space="preserve"> 1</w:t>
                            </w:r>
                            <w:r w:rsidRPr="009030B9">
                              <w:rPr>
                                <w:b/>
                              </w:rPr>
                              <w:t xml:space="preserve"> to </w:t>
                            </w:r>
                            <w:r w:rsidRPr="009030B9">
                              <w:rPr>
                                <w:b/>
                                <w:caps/>
                              </w:rPr>
                              <w:t xml:space="preserve">10 </w:t>
                            </w:r>
                            <w:r w:rsidRPr="009030B9">
                              <w:rPr>
                                <w:b/>
                              </w:rPr>
                              <w:t>to be completed by the agent/broker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72BC37" id="_x0000_t202" coordsize="21600,21600" o:spt="202" path="m,l,21600r21600,l21600,xe">
                <v:stroke joinstyle="miter"/>
                <v:path gradientshapeok="t" o:connecttype="rect"/>
              </v:shapetype>
              <v:shape id="Zone de texte 3" o:spid="_x0000_s1026" type="#_x0000_t202" style="position:absolute;margin-left:2.25pt;margin-top:31.9pt;width:435.6pt;height:30.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" fillcolor="#f2f2f2 [3052]" stroked="f" strokeweight=".5pt">
                <o:lock v:ext="edit" aspectratio="t"/>
                <v:textbox>
                  <w:txbxContent>
                    <w:p w14:paraId="251A0A70" w14:textId="77777777" w:rsidR="001E437C" w:rsidRPr="009030B9" w:rsidRDefault="001E437C" w:rsidP="009030B9">
                      <w:pPr>
                        <w:spacing w:before="120"/>
                        <w:jc w:val="center"/>
                        <w:rPr>
                          <w:b/>
                          <w:caps/>
                        </w:rPr>
                      </w:pPr>
                      <w:r w:rsidRPr="009030B9">
                        <w:rPr>
                          <w:b/>
                        </w:rPr>
                        <w:t>Sections</w:t>
                      </w:r>
                      <w:r w:rsidRPr="009030B9">
                        <w:rPr>
                          <w:b/>
                          <w:caps/>
                        </w:rPr>
                        <w:t xml:space="preserve"> 1</w:t>
                      </w:r>
                      <w:r w:rsidRPr="009030B9">
                        <w:rPr>
                          <w:b/>
                        </w:rPr>
                        <w:t xml:space="preserve"> to </w:t>
                      </w:r>
                      <w:r w:rsidRPr="009030B9">
                        <w:rPr>
                          <w:b/>
                          <w:caps/>
                        </w:rPr>
                        <w:t xml:space="preserve">10 </w:t>
                      </w:r>
                      <w:r w:rsidRPr="009030B9">
                        <w:rPr>
                          <w:b/>
                        </w:rPr>
                        <w:t>to be completed by the agent/broker</w:t>
                      </w:r>
                    </w:p>
                  </w:txbxContent>
                </v:textbox>
                <w10:wrap type="topAndBottom"/>
              </v:shape>
            </w:pict>
          </mc:Fallback>
        </mc:AlternateContent>
      </w:r>
      <w:r w:rsidR="0071432F">
        <w:t>Certificate issued to the Canadian Transportation Agency, Ottawa, Ontario, K1A 0N9</w:t>
      </w:r>
    </w:p>
    <w:p w14:paraId="58A05E38" w14:textId="77777777" w:rsidR="00C94A78" w:rsidRPr="00C51C7F" w:rsidRDefault="00C94A78" w:rsidP="009030B9">
      <w:pPr>
        <w:pStyle w:val="Heading2"/>
      </w:pPr>
      <w:r w:rsidRPr="00C51C7F">
        <w:t xml:space="preserve">Name </w:t>
      </w:r>
      <w:r w:rsidR="008243E0">
        <w:t xml:space="preserve">and address </w:t>
      </w:r>
      <w:r w:rsidRPr="00C51C7F">
        <w:t>of insured</w:t>
      </w:r>
    </w:p>
    <w:p w14:paraId="1B4B6E13" w14:textId="77777777" w:rsidR="009A3D50" w:rsidRDefault="009A3D50" w:rsidP="009030B9">
      <w:pPr>
        <w:ind w:firstLine="360"/>
      </w:pPr>
      <w:r>
        <w:t>Provide l</w:t>
      </w:r>
      <w:r w:rsidR="00C94A78">
        <w:t xml:space="preserve">egal name(s) </w:t>
      </w:r>
      <w:r>
        <w:t>and address of the insured railway company</w:t>
      </w:r>
    </w:p>
    <w:sdt>
      <w:sdtPr>
        <w:rPr>
          <w:lang w:val="fr-CA"/>
        </w:rPr>
        <w:id w:val="-1727522481"/>
        <w:placeholder>
          <w:docPart w:val="EFD15657F34548B989667210A20D7580"/>
        </w:placeholder>
      </w:sdtPr>
      <w:sdtEndPr/>
      <w:sdtContent>
        <w:p w14:paraId="37CA9FAD" w14:textId="79C9F98D" w:rsidR="003216FC" w:rsidRPr="003216FC" w:rsidRDefault="00FE3ED7" w:rsidP="00FE3ED7">
          <w:pPr>
            <w:shd w:val="clear" w:color="auto" w:fill="F2F2F2" w:themeFill="background1" w:themeFillShade="F2"/>
            <w:spacing w:after="0"/>
            <w:ind w:left="360" w:right="504" w:firstLine="360"/>
            <w:rPr>
              <w:lang w:val="fr-CA"/>
            </w:rPr>
          </w:pPr>
          <w:r>
            <w:rPr>
              <w:lang w:val="fr-CA"/>
            </w:rPr>
            <w:br/>
          </w:r>
          <w:r>
            <w:rPr>
              <w:lang w:val="fr-CA"/>
            </w:rPr>
            <w:br/>
          </w:r>
        </w:p>
      </w:sdtContent>
    </w:sdt>
    <w:p w14:paraId="735C8257" w14:textId="77777777" w:rsidR="00C94A78" w:rsidRDefault="00C94A78" w:rsidP="003216FC">
      <w:pPr>
        <w:spacing w:after="0"/>
        <w:ind w:firstLine="360"/>
        <w:jc w:val="both"/>
        <w:rPr>
          <w:rFonts w:ascii="Calibri" w:hAnsi="Calibri"/>
        </w:rPr>
      </w:pPr>
    </w:p>
    <w:p w14:paraId="3F014349" w14:textId="77777777" w:rsidR="00C94A78" w:rsidRPr="00185261" w:rsidRDefault="00C94A78" w:rsidP="009030B9">
      <w:pPr>
        <w:pStyle w:val="Heading2"/>
      </w:pPr>
      <w:r w:rsidRPr="00185261">
        <w:t>Type of railway operation</w:t>
      </w:r>
    </w:p>
    <w:p w14:paraId="4A52B092" w14:textId="2853C2A5" w:rsidR="00375B29" w:rsidRPr="00375B29" w:rsidRDefault="00EA7C9E" w:rsidP="009030B9">
      <w:pPr>
        <w:spacing w:after="0" w:line="240" w:lineRule="auto"/>
        <w:ind w:left="432"/>
        <w:rPr>
          <w:rFonts w:eastAsia="Times New Roman" w:cs="Segoe UI"/>
        </w:rPr>
      </w:pPr>
      <w:sdt>
        <w:sdtPr>
          <w:rPr>
            <w:rFonts w:eastAsia="Times New Roman" w:cs="Segoe UI"/>
          </w:rPr>
          <w:id w:val="1186174167"/>
          <w14:checkbox>
            <w14:checked w14:val="0"/>
            <w14:checkedState w14:val="2612" w14:font="MS Gothic"/>
            <w14:uncheckedState w14:val="2610" w14:font="MS Gothic"/>
          </w14:checkbox>
        </w:sdtPr>
        <w:sdtEndPr/>
        <w:sdtContent>
          <w:r w:rsidR="00375B29" w:rsidRPr="39420CFA">
            <w:rPr>
              <w:rFonts w:ascii="MS Gothic" w:eastAsia="MS Gothic" w:hAnsi="MS Gothic" w:cs="MS Gothic"/>
            </w:rPr>
            <w:t>☐</w:t>
          </w:r>
        </w:sdtContent>
      </w:sdt>
      <w:r w:rsidR="00375B29" w:rsidRPr="39420CFA">
        <w:rPr>
          <w:rFonts w:eastAsia="Times New Roman" w:cs="Segoe UI"/>
        </w:rPr>
        <w:t xml:space="preserve"> Freight</w:t>
      </w:r>
    </w:p>
    <w:p w14:paraId="12F9E2A8" w14:textId="49ED8779" w:rsidR="00375B29" w:rsidRPr="00375B29" w:rsidRDefault="00EA7C9E" w:rsidP="009030B9">
      <w:pPr>
        <w:spacing w:after="0" w:line="240" w:lineRule="auto"/>
        <w:ind w:left="432"/>
        <w:rPr>
          <w:rFonts w:eastAsia="Times New Roman" w:cs="Segoe UI"/>
          <w:szCs w:val="20"/>
        </w:rPr>
      </w:pPr>
      <w:sdt>
        <w:sdtPr>
          <w:rPr>
            <w:rFonts w:eastAsia="Times New Roman" w:cs="Segoe UI"/>
            <w:szCs w:val="20"/>
          </w:rPr>
          <w:id w:val="-1009059675"/>
          <w14:checkbox>
            <w14:checked w14:val="0"/>
            <w14:checkedState w14:val="2612" w14:font="MS Gothic"/>
            <w14:uncheckedState w14:val="2610" w14:font="MS Gothic"/>
          </w14:checkbox>
        </w:sdtPr>
        <w:sdtEndPr/>
        <w:sdtContent>
          <w:r w:rsidR="00375B29" w:rsidRPr="00375B29">
            <w:rPr>
              <w:rFonts w:ascii="Segoe UI Symbol" w:eastAsia="MS Gothic" w:hAnsi="Segoe UI Symbol" w:cs="Segoe UI Symbol"/>
              <w:szCs w:val="20"/>
            </w:rPr>
            <w:t>☐</w:t>
          </w:r>
        </w:sdtContent>
      </w:sdt>
      <w:r w:rsidR="00375B29" w:rsidRPr="00375B29">
        <w:rPr>
          <w:rFonts w:eastAsia="Times New Roman" w:cs="Segoe UI"/>
          <w:szCs w:val="20"/>
        </w:rPr>
        <w:t xml:space="preserve"> Passenger</w:t>
      </w:r>
    </w:p>
    <w:p w14:paraId="2FCFF22C" w14:textId="2B98C9E8" w:rsidR="00375B29" w:rsidRPr="00375B29" w:rsidRDefault="00EA7C9E" w:rsidP="009030B9">
      <w:pPr>
        <w:spacing w:after="0" w:line="240" w:lineRule="auto"/>
        <w:ind w:left="432"/>
        <w:rPr>
          <w:rFonts w:eastAsia="Times New Roman" w:cs="Segoe UI"/>
          <w:szCs w:val="20"/>
        </w:rPr>
      </w:pPr>
      <w:sdt>
        <w:sdtPr>
          <w:rPr>
            <w:rFonts w:eastAsia="Times New Roman" w:cs="Segoe UI"/>
            <w:szCs w:val="20"/>
          </w:rPr>
          <w:id w:val="899012828"/>
          <w14:checkbox>
            <w14:checked w14:val="0"/>
            <w14:checkedState w14:val="2612" w14:font="MS Gothic"/>
            <w14:uncheckedState w14:val="2610" w14:font="MS Gothic"/>
          </w14:checkbox>
        </w:sdtPr>
        <w:sdtEndPr/>
        <w:sdtContent>
          <w:r w:rsidR="00375B29" w:rsidRPr="00375B29">
            <w:rPr>
              <w:rFonts w:ascii="Segoe UI Symbol" w:eastAsia="MS Gothic" w:hAnsi="Segoe UI Symbol" w:cs="Segoe UI Symbol"/>
              <w:szCs w:val="20"/>
            </w:rPr>
            <w:t>☐</w:t>
          </w:r>
        </w:sdtContent>
      </w:sdt>
      <w:r w:rsidR="00375B29" w:rsidRPr="00375B29">
        <w:rPr>
          <w:rFonts w:eastAsia="Times New Roman" w:cs="Segoe UI"/>
          <w:szCs w:val="20"/>
        </w:rPr>
        <w:t xml:space="preserve"> Freight and passenger</w:t>
      </w:r>
    </w:p>
    <w:p w14:paraId="2E7F0EC7" w14:textId="4B0C289E" w:rsidR="009030B9" w:rsidRDefault="009030B9" w:rsidP="009030B9">
      <w:pPr>
        <w:spacing w:after="0" w:line="240" w:lineRule="auto"/>
        <w:ind w:left="432"/>
        <w:rPr>
          <w:rFonts w:eastAsia="Times New Roman" w:cs="Arial"/>
          <w:sz w:val="24"/>
          <w:szCs w:val="24"/>
        </w:rPr>
      </w:pPr>
    </w:p>
    <w:p w14:paraId="5B66B82A" w14:textId="77777777" w:rsidR="00C94A78" w:rsidRPr="00CF6208" w:rsidRDefault="00C94A78" w:rsidP="009030B9">
      <w:pPr>
        <w:pStyle w:val="Heading2"/>
      </w:pPr>
      <w:r>
        <w:t xml:space="preserve">Name and address of </w:t>
      </w:r>
      <w:r w:rsidR="0071432F">
        <w:t>i</w:t>
      </w:r>
      <w:r w:rsidRPr="00CF6208">
        <w:t>nsurance agent/broker</w:t>
      </w:r>
    </w:p>
    <w:sdt>
      <w:sdtPr>
        <w:rPr>
          <w:lang w:val="fr-CA"/>
        </w:rPr>
        <w:id w:val="-824511575"/>
        <w:placeholder>
          <w:docPart w:val="A6EB8795B23D48D6BFFA0DC7523D7739"/>
        </w:placeholder>
      </w:sdtPr>
      <w:sdtEndPr/>
      <w:sdtContent>
        <w:p w14:paraId="0EB4153A" w14:textId="77777777" w:rsidR="00C94A78" w:rsidRPr="00FE3ED7" w:rsidRDefault="00FE3ED7" w:rsidP="00FE3ED7">
          <w:pPr>
            <w:shd w:val="clear" w:color="auto" w:fill="F2F2F2" w:themeFill="background1" w:themeFillShade="F2"/>
            <w:spacing w:after="0"/>
            <w:ind w:left="360" w:right="504" w:firstLine="360"/>
            <w:rPr>
              <w:lang w:val="fr-CA"/>
            </w:rPr>
          </w:pPr>
          <w:r>
            <w:rPr>
              <w:lang w:val="fr-CA"/>
            </w:rPr>
            <w:br/>
          </w:r>
          <w:r>
            <w:rPr>
              <w:lang w:val="fr-CA"/>
            </w:rPr>
            <w:br/>
          </w:r>
        </w:p>
      </w:sdtContent>
    </w:sdt>
    <w:p w14:paraId="2D9F101D" w14:textId="77777777" w:rsidR="00C94A78" w:rsidRDefault="008243E0" w:rsidP="009030B9">
      <w:pPr>
        <w:pStyle w:val="Heading2"/>
      </w:pPr>
      <w:r>
        <w:t>Name and address of o</w:t>
      </w:r>
      <w:r w:rsidR="00C94A78">
        <w:t xml:space="preserve">ther </w:t>
      </w:r>
      <w:r w:rsidR="00187D9D">
        <w:t>i</w:t>
      </w:r>
      <w:r w:rsidR="00C94A78">
        <w:t>nsured</w:t>
      </w:r>
      <w:r w:rsidR="00A73DEE">
        <w:t>(s)</w:t>
      </w:r>
    </w:p>
    <w:p w14:paraId="4A39EB4C" w14:textId="77777777" w:rsidR="00C94A78" w:rsidRDefault="00C94A78" w:rsidP="00326CCC">
      <w:pPr>
        <w:ind w:firstLine="360"/>
      </w:pPr>
      <w:r>
        <w:t>Provide legal name(s) and address of any additional parties insured under the policies listed below.</w:t>
      </w:r>
    </w:p>
    <w:sdt>
      <w:sdtPr>
        <w:rPr>
          <w:lang w:val="fr-CA"/>
        </w:rPr>
        <w:id w:val="1701426857"/>
        <w:placeholder>
          <w:docPart w:val="8BCA3990B74F4852B414A798309F7876"/>
        </w:placeholder>
      </w:sdtPr>
      <w:sdtEndPr/>
      <w:sdtContent>
        <w:p w14:paraId="2B049661" w14:textId="77777777" w:rsidR="00FE3ED7" w:rsidRDefault="00FE3ED7" w:rsidP="00FE3ED7">
          <w:pPr>
            <w:shd w:val="clear" w:color="auto" w:fill="F2F2F2" w:themeFill="background1" w:themeFillShade="F2"/>
            <w:spacing w:after="0"/>
            <w:ind w:left="360" w:right="504" w:firstLine="360"/>
            <w:rPr>
              <w:lang w:val="fr-CA"/>
            </w:rPr>
          </w:pPr>
          <w:r>
            <w:rPr>
              <w:lang w:val="fr-CA"/>
            </w:rPr>
            <w:br/>
          </w:r>
          <w:r>
            <w:rPr>
              <w:lang w:val="fr-CA"/>
            </w:rPr>
            <w:br/>
          </w:r>
        </w:p>
      </w:sdtContent>
    </w:sdt>
    <w:p w14:paraId="6A09E3EC" w14:textId="77777777" w:rsidR="00C94A78" w:rsidRDefault="00C94A78" w:rsidP="00326CCC">
      <w:pPr>
        <w:pStyle w:val="Heading2"/>
      </w:pPr>
      <w:r>
        <w:t xml:space="preserve">Type of </w:t>
      </w:r>
      <w:r w:rsidR="00187D9D">
        <w:t>i</w:t>
      </w:r>
      <w:r>
        <w:t>nsurance</w:t>
      </w:r>
    </w:p>
    <w:p w14:paraId="1879C907" w14:textId="766A2EEE" w:rsidR="00D67A6F" w:rsidRPr="00D67A6F" w:rsidRDefault="00D67A6F" w:rsidP="00D67A6F">
      <w:pPr>
        <w:spacing w:after="120" w:line="240" w:lineRule="auto"/>
        <w:ind w:firstLine="360"/>
        <w:rPr>
          <w:lang w:eastAsia="en-CA"/>
        </w:rPr>
      </w:pPr>
      <w:r w:rsidRPr="00A405EC">
        <w:t xml:space="preserve">The policies listed below are of the following </w:t>
      </w:r>
      <w:r>
        <w:t>form t</w:t>
      </w:r>
      <w:r w:rsidRPr="00A405EC">
        <w:t>ype:</w:t>
      </w:r>
    </w:p>
    <w:p w14:paraId="23137657" w14:textId="1C4B4582" w:rsidR="00375B29" w:rsidRPr="00375B29" w:rsidRDefault="00EA7C9E" w:rsidP="003F7F75">
      <w:pPr>
        <w:ind w:left="360"/>
        <w:rPr>
          <w:rFonts w:cs="Segoe UI"/>
        </w:rPr>
      </w:pPr>
      <w:sdt>
        <w:sdtPr>
          <w:rPr>
            <w:rFonts w:cs="Segoe UI"/>
          </w:rPr>
          <w:id w:val="173232006"/>
          <w14:checkbox>
            <w14:checked w14:val="0"/>
            <w14:checkedState w14:val="2612" w14:font="MS Gothic"/>
            <w14:uncheckedState w14:val="2610" w14:font="MS Gothic"/>
          </w14:checkbox>
        </w:sdtPr>
        <w:sdtEndPr/>
        <w:sdtContent>
          <w:r w:rsidR="00375B29" w:rsidRPr="00375B29">
            <w:rPr>
              <w:rFonts w:ascii="Segoe UI Symbol" w:eastAsia="MS Gothic" w:hAnsi="Segoe UI Symbol" w:cs="Segoe UI Symbol"/>
            </w:rPr>
            <w:t>☐</w:t>
          </w:r>
        </w:sdtContent>
      </w:sdt>
      <w:r w:rsidR="00375B29" w:rsidRPr="00375B29">
        <w:rPr>
          <w:rFonts w:cs="Segoe UI"/>
        </w:rPr>
        <w:t xml:space="preserve"> Claims-made</w:t>
      </w:r>
    </w:p>
    <w:p w14:paraId="01494779" w14:textId="7EA42A83" w:rsidR="00375B29" w:rsidRPr="00375B29" w:rsidRDefault="00EA7C9E" w:rsidP="003F7F75">
      <w:pPr>
        <w:ind w:left="360"/>
        <w:rPr>
          <w:rFonts w:cs="Segoe UI"/>
        </w:rPr>
      </w:pPr>
      <w:sdt>
        <w:sdtPr>
          <w:rPr>
            <w:rFonts w:cs="Segoe UI"/>
          </w:rPr>
          <w:id w:val="-225148253"/>
          <w14:checkbox>
            <w14:checked w14:val="0"/>
            <w14:checkedState w14:val="2612" w14:font="MS Gothic"/>
            <w14:uncheckedState w14:val="2610" w14:font="MS Gothic"/>
          </w14:checkbox>
        </w:sdtPr>
        <w:sdtEndPr/>
        <w:sdtContent>
          <w:r w:rsidR="00375B29" w:rsidRPr="00375B29">
            <w:rPr>
              <w:rFonts w:ascii="Segoe UI Symbol" w:eastAsia="MS Gothic" w:hAnsi="Segoe UI Symbol" w:cs="Segoe UI Symbol"/>
            </w:rPr>
            <w:t>☐</w:t>
          </w:r>
        </w:sdtContent>
      </w:sdt>
      <w:r w:rsidR="00375B29" w:rsidRPr="00375B29">
        <w:rPr>
          <w:rFonts w:cs="Segoe UI"/>
        </w:rPr>
        <w:t xml:space="preserve"> Occurrence-reported</w:t>
      </w:r>
    </w:p>
    <w:p w14:paraId="43F869E8" w14:textId="0E9840B9" w:rsidR="00375B29" w:rsidRPr="00375B29" w:rsidRDefault="00EA7C9E" w:rsidP="003F7F75">
      <w:pPr>
        <w:ind w:left="360"/>
        <w:rPr>
          <w:rFonts w:cs="Segoe UI"/>
        </w:rPr>
      </w:pPr>
      <w:sdt>
        <w:sdtPr>
          <w:rPr>
            <w:rFonts w:cs="Segoe UI"/>
          </w:rPr>
          <w:id w:val="737204818"/>
          <w14:checkbox>
            <w14:checked w14:val="0"/>
            <w14:checkedState w14:val="2612" w14:font="MS Gothic"/>
            <w14:uncheckedState w14:val="2610" w14:font="MS Gothic"/>
          </w14:checkbox>
        </w:sdtPr>
        <w:sdtEndPr/>
        <w:sdtContent>
          <w:r w:rsidR="00375B29" w:rsidRPr="00375B29">
            <w:rPr>
              <w:rFonts w:ascii="Segoe UI Symbol" w:eastAsia="MS Gothic" w:hAnsi="Segoe UI Symbol" w:cs="Segoe UI Symbol"/>
            </w:rPr>
            <w:t>☐</w:t>
          </w:r>
        </w:sdtContent>
      </w:sdt>
      <w:r w:rsidR="00375B29" w:rsidRPr="00375B29">
        <w:rPr>
          <w:rFonts w:cs="Segoe UI"/>
        </w:rPr>
        <w:t xml:space="preserve"> Occurrence</w:t>
      </w:r>
    </w:p>
    <w:p w14:paraId="3454140C" w14:textId="77777777" w:rsidR="00C94A78" w:rsidRPr="00A405EC" w:rsidRDefault="00C94A78" w:rsidP="00326CCC">
      <w:pPr>
        <w:pStyle w:val="Heading2"/>
      </w:pPr>
      <w:r>
        <w:lastRenderedPageBreak/>
        <w:t>I</w:t>
      </w:r>
      <w:r w:rsidRPr="00A405EC">
        <w:t>nsurer(s) affording coverage</w:t>
      </w:r>
    </w:p>
    <w:p w14:paraId="1891F2F8" w14:textId="77777777" w:rsidR="00C94A78" w:rsidRDefault="00C94A78" w:rsidP="00A30135">
      <w:pPr>
        <w:ind w:left="360"/>
      </w:pPr>
      <w:r>
        <w:t>The insurer(s) listed below has (have) issued the policy</w:t>
      </w:r>
      <w:r w:rsidR="00187D9D">
        <w:t xml:space="preserve"> </w:t>
      </w:r>
      <w:r>
        <w:t>(</w:t>
      </w:r>
      <w:r w:rsidR="00187D9D">
        <w:t>polic</w:t>
      </w:r>
      <w:r>
        <w:t>ies) of insurance listed below to the insured named above for the policy period indicated</w:t>
      </w:r>
      <w:r w:rsidR="0071432F">
        <w:t xml:space="preserve"> (please use a separate sheet if necessary)</w:t>
      </w:r>
      <w:r>
        <w:t xml:space="preserve">: </w:t>
      </w:r>
    </w:p>
    <w:tbl>
      <w:tblPr>
        <w:tblW w:w="9877"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67"/>
        <w:gridCol w:w="1170"/>
        <w:gridCol w:w="1357"/>
        <w:gridCol w:w="810"/>
        <w:gridCol w:w="810"/>
        <w:gridCol w:w="1343"/>
        <w:gridCol w:w="1260"/>
        <w:gridCol w:w="1080"/>
        <w:gridCol w:w="1080"/>
      </w:tblGrid>
      <w:tr w:rsidR="00E3371B" w:rsidRPr="00326CCC" w14:paraId="7BFE1825" w14:textId="2F62AD1A" w:rsidTr="00666B4D">
        <w:trPr>
          <w:trHeight w:val="318"/>
        </w:trPr>
        <w:tc>
          <w:tcPr>
            <w:tcW w:w="967" w:type="dxa"/>
            <w:vMerge w:val="restart"/>
          </w:tcPr>
          <w:p w14:paraId="3222C912" w14:textId="77777777" w:rsidR="00E3371B" w:rsidRPr="00326CCC" w:rsidRDefault="00E3371B" w:rsidP="005D3D41">
            <w:pPr>
              <w:spacing w:after="0"/>
              <w:jc w:val="center"/>
              <w:rPr>
                <w:rFonts w:cs="Segoe UI"/>
                <w:sz w:val="16"/>
                <w:szCs w:val="16"/>
              </w:rPr>
            </w:pPr>
            <w:r w:rsidRPr="00326CCC">
              <w:rPr>
                <w:rFonts w:cs="Segoe UI"/>
                <w:sz w:val="16"/>
                <w:szCs w:val="16"/>
              </w:rPr>
              <w:t>Insurers</w:t>
            </w:r>
          </w:p>
        </w:tc>
        <w:tc>
          <w:tcPr>
            <w:tcW w:w="1170" w:type="dxa"/>
            <w:vMerge w:val="restart"/>
          </w:tcPr>
          <w:p w14:paraId="7B887B1F" w14:textId="77777777" w:rsidR="00E3371B" w:rsidRPr="00326CCC" w:rsidRDefault="00E3371B" w:rsidP="005D3D41">
            <w:pPr>
              <w:spacing w:after="0"/>
              <w:jc w:val="center"/>
              <w:rPr>
                <w:rFonts w:cs="Segoe UI"/>
                <w:sz w:val="16"/>
                <w:szCs w:val="16"/>
              </w:rPr>
            </w:pPr>
            <w:r w:rsidRPr="00326CCC">
              <w:rPr>
                <w:rFonts w:cs="Segoe UI"/>
                <w:sz w:val="16"/>
                <w:szCs w:val="16"/>
              </w:rPr>
              <w:t>Participation</w:t>
            </w:r>
          </w:p>
        </w:tc>
        <w:tc>
          <w:tcPr>
            <w:tcW w:w="1357" w:type="dxa"/>
            <w:vMerge w:val="restart"/>
          </w:tcPr>
          <w:p w14:paraId="3DE84E52" w14:textId="77777777" w:rsidR="00E3371B" w:rsidRPr="00326CCC" w:rsidRDefault="00E3371B" w:rsidP="005D3D41">
            <w:pPr>
              <w:spacing w:after="0"/>
              <w:jc w:val="center"/>
              <w:rPr>
                <w:rFonts w:cs="Segoe UI"/>
                <w:sz w:val="16"/>
                <w:szCs w:val="16"/>
              </w:rPr>
            </w:pPr>
            <w:r w:rsidRPr="00326CCC">
              <w:rPr>
                <w:rFonts w:cs="Segoe UI"/>
                <w:sz w:val="16"/>
                <w:szCs w:val="16"/>
              </w:rPr>
              <w:t xml:space="preserve">Policy </w:t>
            </w:r>
            <w:r>
              <w:rPr>
                <w:rFonts w:cs="Segoe UI"/>
                <w:sz w:val="16"/>
                <w:szCs w:val="16"/>
              </w:rPr>
              <w:t>n</w:t>
            </w:r>
            <w:r w:rsidRPr="00326CCC">
              <w:rPr>
                <w:rFonts w:cs="Segoe UI"/>
                <w:sz w:val="16"/>
                <w:szCs w:val="16"/>
              </w:rPr>
              <w:t>umbers</w:t>
            </w:r>
          </w:p>
        </w:tc>
        <w:tc>
          <w:tcPr>
            <w:tcW w:w="810" w:type="dxa"/>
            <w:vMerge w:val="restart"/>
          </w:tcPr>
          <w:p w14:paraId="14117596" w14:textId="77777777" w:rsidR="00E3371B" w:rsidRPr="00326CCC" w:rsidRDefault="00E3371B" w:rsidP="005D3D41">
            <w:pPr>
              <w:spacing w:after="0"/>
              <w:jc w:val="center"/>
              <w:rPr>
                <w:rFonts w:cs="Segoe UI"/>
                <w:sz w:val="16"/>
                <w:szCs w:val="16"/>
              </w:rPr>
            </w:pPr>
            <w:r w:rsidRPr="00326CCC">
              <w:rPr>
                <w:rFonts w:cs="Segoe UI"/>
                <w:sz w:val="16"/>
                <w:szCs w:val="16"/>
              </w:rPr>
              <w:t xml:space="preserve">Effective </w:t>
            </w:r>
            <w:r>
              <w:rPr>
                <w:rFonts w:cs="Segoe UI"/>
                <w:sz w:val="16"/>
                <w:szCs w:val="16"/>
              </w:rPr>
              <w:t>d</w:t>
            </w:r>
            <w:r w:rsidRPr="00326CCC">
              <w:rPr>
                <w:rFonts w:cs="Segoe UI"/>
                <w:sz w:val="16"/>
                <w:szCs w:val="16"/>
              </w:rPr>
              <w:t>ate</w:t>
            </w:r>
          </w:p>
        </w:tc>
        <w:tc>
          <w:tcPr>
            <w:tcW w:w="810" w:type="dxa"/>
            <w:vMerge w:val="restart"/>
          </w:tcPr>
          <w:p w14:paraId="7CD8AE24" w14:textId="77777777" w:rsidR="00E3371B" w:rsidRPr="00326CCC" w:rsidRDefault="00E3371B" w:rsidP="005D3D41">
            <w:pPr>
              <w:spacing w:after="0"/>
              <w:jc w:val="center"/>
              <w:rPr>
                <w:rFonts w:cs="Segoe UI"/>
                <w:sz w:val="16"/>
                <w:szCs w:val="16"/>
              </w:rPr>
            </w:pPr>
            <w:r w:rsidRPr="00326CCC">
              <w:rPr>
                <w:rFonts w:cs="Segoe UI"/>
                <w:sz w:val="16"/>
                <w:szCs w:val="16"/>
              </w:rPr>
              <w:t xml:space="preserve">Expiry </w:t>
            </w:r>
            <w:r>
              <w:rPr>
                <w:rFonts w:cs="Segoe UI"/>
                <w:sz w:val="16"/>
                <w:szCs w:val="16"/>
              </w:rPr>
              <w:t>d</w:t>
            </w:r>
            <w:r w:rsidRPr="00326CCC">
              <w:rPr>
                <w:rFonts w:cs="Segoe UI"/>
                <w:sz w:val="16"/>
                <w:szCs w:val="16"/>
              </w:rPr>
              <w:t>ate</w:t>
            </w:r>
          </w:p>
        </w:tc>
        <w:tc>
          <w:tcPr>
            <w:tcW w:w="2603" w:type="dxa"/>
            <w:gridSpan w:val="2"/>
          </w:tcPr>
          <w:p w14:paraId="1F9D9331" w14:textId="77777777" w:rsidR="00E3371B" w:rsidRPr="00326CCC" w:rsidRDefault="00E3371B" w:rsidP="005D3D41">
            <w:pPr>
              <w:spacing w:after="0"/>
              <w:jc w:val="center"/>
              <w:rPr>
                <w:rFonts w:cs="Segoe UI"/>
                <w:sz w:val="16"/>
                <w:szCs w:val="16"/>
              </w:rPr>
            </w:pPr>
            <w:r w:rsidRPr="00326CCC">
              <w:rPr>
                <w:rFonts w:cs="Segoe UI"/>
                <w:sz w:val="16"/>
                <w:szCs w:val="16"/>
              </w:rPr>
              <w:t xml:space="preserve">Limits of </w:t>
            </w:r>
            <w:r>
              <w:rPr>
                <w:rFonts w:cs="Segoe UI"/>
                <w:sz w:val="16"/>
                <w:szCs w:val="16"/>
              </w:rPr>
              <w:t>l</w:t>
            </w:r>
            <w:r w:rsidRPr="00326CCC">
              <w:rPr>
                <w:rFonts w:cs="Segoe UI"/>
                <w:sz w:val="16"/>
                <w:szCs w:val="16"/>
              </w:rPr>
              <w:t>iability</w:t>
            </w:r>
          </w:p>
          <w:p w14:paraId="7B2478DE" w14:textId="77777777" w:rsidR="00E3371B" w:rsidRPr="00326CCC" w:rsidRDefault="00E3371B" w:rsidP="005D3D41">
            <w:pPr>
              <w:spacing w:after="0"/>
              <w:jc w:val="center"/>
              <w:rPr>
                <w:rFonts w:cs="Segoe UI"/>
                <w:sz w:val="16"/>
                <w:szCs w:val="16"/>
              </w:rPr>
            </w:pPr>
          </w:p>
        </w:tc>
        <w:tc>
          <w:tcPr>
            <w:tcW w:w="1080" w:type="dxa"/>
            <w:vMerge w:val="restart"/>
          </w:tcPr>
          <w:p w14:paraId="413DD416" w14:textId="77777777" w:rsidR="00E3371B" w:rsidRPr="00326CCC" w:rsidRDefault="00E3371B" w:rsidP="005D3D41">
            <w:pPr>
              <w:spacing w:after="0"/>
              <w:jc w:val="center"/>
              <w:rPr>
                <w:rFonts w:cs="Segoe UI"/>
                <w:sz w:val="16"/>
                <w:szCs w:val="16"/>
              </w:rPr>
            </w:pPr>
            <w:r w:rsidRPr="00326CCC">
              <w:rPr>
                <w:rFonts w:cs="Segoe UI"/>
                <w:sz w:val="16"/>
                <w:szCs w:val="16"/>
              </w:rPr>
              <w:t>Deductible</w:t>
            </w:r>
          </w:p>
        </w:tc>
        <w:tc>
          <w:tcPr>
            <w:tcW w:w="1080" w:type="dxa"/>
            <w:vMerge w:val="restart"/>
          </w:tcPr>
          <w:p w14:paraId="77977836" w14:textId="10378E18" w:rsidR="00E3371B" w:rsidRPr="00326CCC" w:rsidRDefault="00E3371B" w:rsidP="005D3D41">
            <w:pPr>
              <w:spacing w:after="0"/>
              <w:jc w:val="center"/>
              <w:rPr>
                <w:rFonts w:cs="Segoe UI"/>
                <w:sz w:val="16"/>
                <w:szCs w:val="16"/>
              </w:rPr>
            </w:pPr>
            <w:r>
              <w:rPr>
                <w:rFonts w:cs="Segoe UI"/>
                <w:sz w:val="16"/>
                <w:szCs w:val="16"/>
              </w:rPr>
              <w:t>In compliance with 11 d</w:t>
            </w:r>
            <w:r w:rsidR="005D3F92">
              <w:rPr>
                <w:rFonts w:cs="Segoe UI"/>
                <w:sz w:val="16"/>
                <w:szCs w:val="16"/>
              </w:rPr>
              <w:t xml:space="preserve"> (carriage of crude oil)</w:t>
            </w:r>
          </w:p>
        </w:tc>
      </w:tr>
      <w:tr w:rsidR="00E3371B" w:rsidRPr="00326CCC" w14:paraId="42751354" w14:textId="08EBB18C" w:rsidTr="00666B4D">
        <w:trPr>
          <w:trHeight w:val="318"/>
        </w:trPr>
        <w:tc>
          <w:tcPr>
            <w:tcW w:w="967" w:type="dxa"/>
            <w:vMerge/>
          </w:tcPr>
          <w:p w14:paraId="5DF14092" w14:textId="77777777" w:rsidR="00E3371B" w:rsidRPr="00326CCC" w:rsidRDefault="00E3371B" w:rsidP="005D3D41">
            <w:pPr>
              <w:spacing w:after="0"/>
              <w:jc w:val="center"/>
              <w:rPr>
                <w:rFonts w:cs="Segoe UI"/>
                <w:sz w:val="16"/>
                <w:szCs w:val="16"/>
              </w:rPr>
            </w:pPr>
          </w:p>
        </w:tc>
        <w:tc>
          <w:tcPr>
            <w:tcW w:w="1170" w:type="dxa"/>
            <w:vMerge/>
          </w:tcPr>
          <w:p w14:paraId="0B470812" w14:textId="77777777" w:rsidR="00E3371B" w:rsidRPr="00326CCC" w:rsidRDefault="00E3371B" w:rsidP="005D3D41">
            <w:pPr>
              <w:spacing w:after="0"/>
              <w:jc w:val="center"/>
              <w:rPr>
                <w:rFonts w:cs="Segoe UI"/>
                <w:sz w:val="16"/>
                <w:szCs w:val="16"/>
              </w:rPr>
            </w:pPr>
          </w:p>
        </w:tc>
        <w:tc>
          <w:tcPr>
            <w:tcW w:w="1357" w:type="dxa"/>
            <w:vMerge/>
          </w:tcPr>
          <w:p w14:paraId="3F0D44A6" w14:textId="77777777" w:rsidR="00E3371B" w:rsidRPr="00326CCC" w:rsidRDefault="00E3371B" w:rsidP="005D3D41">
            <w:pPr>
              <w:spacing w:after="0"/>
              <w:jc w:val="center"/>
              <w:rPr>
                <w:rFonts w:cs="Segoe UI"/>
                <w:sz w:val="16"/>
                <w:szCs w:val="16"/>
              </w:rPr>
            </w:pPr>
          </w:p>
        </w:tc>
        <w:tc>
          <w:tcPr>
            <w:tcW w:w="810" w:type="dxa"/>
            <w:vMerge/>
          </w:tcPr>
          <w:p w14:paraId="7B0F714A" w14:textId="77777777" w:rsidR="00E3371B" w:rsidRPr="00326CCC" w:rsidRDefault="00E3371B" w:rsidP="005D3D41">
            <w:pPr>
              <w:spacing w:after="0"/>
              <w:jc w:val="center"/>
              <w:rPr>
                <w:rFonts w:cs="Segoe UI"/>
                <w:sz w:val="16"/>
                <w:szCs w:val="16"/>
              </w:rPr>
            </w:pPr>
          </w:p>
        </w:tc>
        <w:tc>
          <w:tcPr>
            <w:tcW w:w="810" w:type="dxa"/>
            <w:vMerge/>
          </w:tcPr>
          <w:p w14:paraId="1A7A0DAF" w14:textId="77777777" w:rsidR="00E3371B" w:rsidRPr="00326CCC" w:rsidRDefault="00E3371B" w:rsidP="005D3D41">
            <w:pPr>
              <w:spacing w:after="0"/>
              <w:jc w:val="center"/>
              <w:rPr>
                <w:rFonts w:cs="Segoe UI"/>
                <w:sz w:val="16"/>
                <w:szCs w:val="16"/>
              </w:rPr>
            </w:pPr>
          </w:p>
        </w:tc>
        <w:tc>
          <w:tcPr>
            <w:tcW w:w="1343" w:type="dxa"/>
          </w:tcPr>
          <w:p w14:paraId="576BB855" w14:textId="77777777" w:rsidR="00E3371B" w:rsidRPr="00326CCC" w:rsidRDefault="00E3371B" w:rsidP="005D3D41">
            <w:pPr>
              <w:spacing w:after="0"/>
              <w:jc w:val="center"/>
              <w:rPr>
                <w:rFonts w:cs="Segoe UI"/>
                <w:sz w:val="16"/>
                <w:szCs w:val="16"/>
              </w:rPr>
            </w:pPr>
            <w:r w:rsidRPr="00326CCC">
              <w:rPr>
                <w:rFonts w:cs="Segoe UI"/>
                <w:sz w:val="16"/>
                <w:szCs w:val="16"/>
              </w:rPr>
              <w:t>Per-occurrence</w:t>
            </w:r>
          </w:p>
        </w:tc>
        <w:tc>
          <w:tcPr>
            <w:tcW w:w="1260" w:type="dxa"/>
          </w:tcPr>
          <w:p w14:paraId="5A8B72D6" w14:textId="77777777" w:rsidR="00E3371B" w:rsidRPr="00326CCC" w:rsidRDefault="00E3371B" w:rsidP="005D3D41">
            <w:pPr>
              <w:spacing w:after="0"/>
              <w:jc w:val="center"/>
              <w:rPr>
                <w:rFonts w:cs="Segoe UI"/>
                <w:sz w:val="16"/>
                <w:szCs w:val="16"/>
              </w:rPr>
            </w:pPr>
            <w:r w:rsidRPr="00326CCC">
              <w:rPr>
                <w:rFonts w:cs="Segoe UI"/>
                <w:sz w:val="16"/>
                <w:szCs w:val="16"/>
              </w:rPr>
              <w:t>Aggregate</w:t>
            </w:r>
          </w:p>
        </w:tc>
        <w:tc>
          <w:tcPr>
            <w:tcW w:w="1080" w:type="dxa"/>
            <w:vMerge/>
          </w:tcPr>
          <w:p w14:paraId="32C17367" w14:textId="77777777" w:rsidR="00E3371B" w:rsidRPr="00326CCC" w:rsidRDefault="00E3371B" w:rsidP="005D3D41">
            <w:pPr>
              <w:spacing w:after="0"/>
              <w:jc w:val="center"/>
              <w:rPr>
                <w:rFonts w:cs="Segoe UI"/>
                <w:sz w:val="16"/>
                <w:szCs w:val="16"/>
              </w:rPr>
            </w:pPr>
          </w:p>
        </w:tc>
        <w:tc>
          <w:tcPr>
            <w:tcW w:w="1080" w:type="dxa"/>
            <w:vMerge/>
          </w:tcPr>
          <w:p w14:paraId="5506FA23" w14:textId="77777777" w:rsidR="00E3371B" w:rsidRPr="00326CCC" w:rsidRDefault="00E3371B" w:rsidP="005D3D41">
            <w:pPr>
              <w:spacing w:after="0"/>
              <w:jc w:val="center"/>
              <w:rPr>
                <w:rFonts w:cs="Segoe UI"/>
                <w:sz w:val="16"/>
                <w:szCs w:val="16"/>
              </w:rPr>
            </w:pPr>
          </w:p>
        </w:tc>
      </w:tr>
      <w:tr w:rsidR="000074EE" w:rsidRPr="00001E02" w14:paraId="77783464" w14:textId="07B6E5FD" w:rsidTr="00666B4D">
        <w:trPr>
          <w:trHeight w:val="395"/>
        </w:trPr>
        <w:sdt>
          <w:sdtPr>
            <w:rPr>
              <w:rFonts w:cs="Segoe UI"/>
              <w:sz w:val="16"/>
              <w:szCs w:val="16"/>
            </w:rPr>
            <w:id w:val="687958941"/>
            <w:placeholder>
              <w:docPart w:val="DCD89435684145C3BA3747A4585C30FF"/>
            </w:placeholder>
            <w:showingPlcHdr/>
            <w:text/>
          </w:sdtPr>
          <w:sdtEndPr/>
          <w:sdtContent>
            <w:tc>
              <w:tcPr>
                <w:tcW w:w="967" w:type="dxa"/>
              </w:tcPr>
              <w:p w14:paraId="20736059" w14:textId="77777777" w:rsidR="000074EE" w:rsidRPr="00326CCC" w:rsidRDefault="000074EE" w:rsidP="00737AEA">
                <w:pPr>
                  <w:spacing w:before="60" w:after="0"/>
                  <w:jc w:val="both"/>
                  <w:rPr>
                    <w:rFonts w:cs="Segoe UI"/>
                    <w:sz w:val="16"/>
                    <w:szCs w:val="16"/>
                    <w:lang w:val="fr-CA"/>
                  </w:rPr>
                </w:pPr>
                <w:r w:rsidRPr="00E274E1">
                  <w:rPr>
                    <w:rStyle w:val="PlaceholderText"/>
                    <w:i/>
                    <w:sz w:val="16"/>
                    <w:lang w:val="fr-CA"/>
                  </w:rPr>
                  <w:t>Name</w:t>
                </w:r>
              </w:p>
            </w:tc>
          </w:sdtContent>
        </w:sdt>
        <w:sdt>
          <w:sdtPr>
            <w:rPr>
              <w:rFonts w:cs="Segoe UI"/>
              <w:sz w:val="16"/>
              <w:szCs w:val="16"/>
            </w:rPr>
            <w:id w:val="707688129"/>
            <w:placeholder>
              <w:docPart w:val="177052A5E61345748B5B22F4C58E3FCC"/>
            </w:placeholder>
            <w:showingPlcHdr/>
            <w:text/>
          </w:sdtPr>
          <w:sdtEndPr/>
          <w:sdtContent>
            <w:tc>
              <w:tcPr>
                <w:tcW w:w="1170" w:type="dxa"/>
              </w:tcPr>
              <w:p w14:paraId="05440037" w14:textId="77777777" w:rsidR="000074EE" w:rsidRPr="00326CCC" w:rsidRDefault="000074EE" w:rsidP="00737AEA">
                <w:pPr>
                  <w:spacing w:before="60" w:after="0"/>
                  <w:jc w:val="both"/>
                  <w:rPr>
                    <w:rFonts w:cs="Segoe UI"/>
                    <w:sz w:val="16"/>
                    <w:szCs w:val="16"/>
                    <w:lang w:val="fr-CA"/>
                  </w:rPr>
                </w:pPr>
                <w:r w:rsidRPr="00E274E1">
                  <w:rPr>
                    <w:rStyle w:val="PlaceholderText"/>
                    <w:i/>
                    <w:sz w:val="16"/>
                    <w:lang w:val="fr-CA"/>
                  </w:rPr>
                  <w:t>Percent</w:t>
                </w:r>
              </w:p>
            </w:tc>
          </w:sdtContent>
        </w:sdt>
        <w:sdt>
          <w:sdtPr>
            <w:rPr>
              <w:rFonts w:cs="Segoe UI"/>
              <w:sz w:val="16"/>
              <w:szCs w:val="16"/>
            </w:rPr>
            <w:id w:val="-1718123749"/>
            <w:placeholder>
              <w:docPart w:val="9044DEBD03D14B10859FD07EEC4D7A75"/>
            </w:placeholder>
            <w:showingPlcHdr/>
            <w:text/>
          </w:sdtPr>
          <w:sdtEndPr/>
          <w:sdtContent>
            <w:tc>
              <w:tcPr>
                <w:tcW w:w="1357" w:type="dxa"/>
              </w:tcPr>
              <w:p w14:paraId="1CC8F535" w14:textId="77777777" w:rsidR="000074EE" w:rsidRPr="00326CCC" w:rsidRDefault="000074EE" w:rsidP="00737AEA">
                <w:pPr>
                  <w:spacing w:before="60" w:after="0"/>
                  <w:jc w:val="both"/>
                  <w:rPr>
                    <w:rFonts w:cs="Segoe UI"/>
                    <w:sz w:val="16"/>
                    <w:szCs w:val="16"/>
                    <w:lang w:val="fr-CA"/>
                  </w:rPr>
                </w:pPr>
                <w:r w:rsidRPr="00E274E1">
                  <w:rPr>
                    <w:rStyle w:val="PlaceholderText"/>
                    <w:i/>
                    <w:sz w:val="16"/>
                    <w:lang w:val="fr-CA"/>
                  </w:rPr>
                  <w:t>Number</w:t>
                </w:r>
              </w:p>
            </w:tc>
          </w:sdtContent>
        </w:sdt>
        <w:sdt>
          <w:sdtPr>
            <w:rPr>
              <w:rFonts w:cs="Segoe UI"/>
              <w:sz w:val="16"/>
              <w:szCs w:val="16"/>
              <w:lang w:val="fr-CA"/>
            </w:rPr>
            <w:id w:val="-937134861"/>
            <w:placeholder>
              <w:docPart w:val="BE310AF1F03344F0946C970CDCEC970D"/>
            </w:placeholder>
            <w:showingPlcHdr/>
            <w:date>
              <w:dateFormat w:val="yyyy-MM-dd"/>
              <w:lid w:val="fr-CA"/>
              <w:storeMappedDataAs w:val="dateTime"/>
              <w:calendar w:val="gregorian"/>
            </w:date>
          </w:sdtPr>
          <w:sdtEndPr/>
          <w:sdtContent>
            <w:tc>
              <w:tcPr>
                <w:tcW w:w="810" w:type="dxa"/>
              </w:tcPr>
              <w:p w14:paraId="6473A0B5" w14:textId="77777777" w:rsidR="000074EE" w:rsidRPr="00326CCC" w:rsidRDefault="000074EE" w:rsidP="00737AEA">
                <w:pPr>
                  <w:spacing w:before="60" w:after="0"/>
                  <w:jc w:val="both"/>
                  <w:rPr>
                    <w:rFonts w:cs="Segoe UI"/>
                    <w:sz w:val="16"/>
                    <w:szCs w:val="16"/>
                    <w:lang w:val="fr-CA"/>
                  </w:rPr>
                </w:pPr>
                <w:r w:rsidRPr="00E274E1">
                  <w:rPr>
                    <w:rStyle w:val="PlaceholderText"/>
                    <w:i/>
                    <w:sz w:val="16"/>
                    <w:lang w:val="fr-CA"/>
                  </w:rPr>
                  <w:t>Date</w:t>
                </w:r>
              </w:p>
            </w:tc>
          </w:sdtContent>
        </w:sdt>
        <w:sdt>
          <w:sdtPr>
            <w:rPr>
              <w:rFonts w:cs="Segoe UI"/>
              <w:sz w:val="16"/>
              <w:szCs w:val="16"/>
              <w:lang w:val="fr-CA"/>
            </w:rPr>
            <w:id w:val="-129475644"/>
            <w:placeholder>
              <w:docPart w:val="D4A0041852764ABEA267C4F8B162BDBC"/>
            </w:placeholder>
            <w:showingPlcHdr/>
            <w:date>
              <w:dateFormat w:val="yyyy-MM-dd"/>
              <w:lid w:val="fr-CA"/>
              <w:storeMappedDataAs w:val="dateTime"/>
              <w:calendar w:val="gregorian"/>
            </w:date>
          </w:sdtPr>
          <w:sdtEndPr/>
          <w:sdtContent>
            <w:tc>
              <w:tcPr>
                <w:tcW w:w="810" w:type="dxa"/>
              </w:tcPr>
              <w:p w14:paraId="42E93145" w14:textId="77777777" w:rsidR="000074EE" w:rsidRPr="00326CCC" w:rsidRDefault="000074EE" w:rsidP="00737AEA">
                <w:pPr>
                  <w:spacing w:before="60" w:after="0"/>
                  <w:jc w:val="both"/>
                  <w:rPr>
                    <w:rFonts w:cs="Segoe UI"/>
                    <w:sz w:val="16"/>
                    <w:szCs w:val="16"/>
                    <w:lang w:val="fr-CA"/>
                  </w:rPr>
                </w:pPr>
                <w:r w:rsidRPr="00E274E1">
                  <w:rPr>
                    <w:rStyle w:val="PlaceholderText"/>
                    <w:i/>
                    <w:sz w:val="16"/>
                    <w:lang w:val="fr-CA"/>
                  </w:rPr>
                  <w:t>Date</w:t>
                </w:r>
              </w:p>
            </w:tc>
          </w:sdtContent>
        </w:sdt>
        <w:sdt>
          <w:sdtPr>
            <w:rPr>
              <w:rFonts w:cs="Segoe UI"/>
              <w:sz w:val="16"/>
              <w:szCs w:val="16"/>
              <w:lang w:val="fr-CA"/>
            </w:rPr>
            <w:id w:val="-579828112"/>
            <w:placeholder>
              <w:docPart w:val="BFA12BAACEEF4497AA517C5443EEA69D"/>
            </w:placeholder>
            <w:showingPlcHdr/>
            <w:text/>
          </w:sdtPr>
          <w:sdtEndPr/>
          <w:sdtContent>
            <w:tc>
              <w:tcPr>
                <w:tcW w:w="1343" w:type="dxa"/>
              </w:tcPr>
              <w:p w14:paraId="07140507" w14:textId="77777777" w:rsidR="000074EE" w:rsidRPr="00326CCC" w:rsidRDefault="000074EE" w:rsidP="00737AEA">
                <w:pPr>
                  <w:spacing w:before="60" w:after="0"/>
                  <w:jc w:val="both"/>
                  <w:rPr>
                    <w:rFonts w:cs="Segoe UI"/>
                    <w:sz w:val="16"/>
                    <w:szCs w:val="16"/>
                    <w:lang w:val="fr-CA"/>
                  </w:rPr>
                </w:pPr>
                <w:r w:rsidRPr="00E274E1">
                  <w:rPr>
                    <w:rStyle w:val="PlaceholderText"/>
                    <w:i/>
                    <w:sz w:val="16"/>
                    <w:lang w:val="fr-CA"/>
                  </w:rPr>
                  <w:t>Amount</w:t>
                </w:r>
              </w:p>
            </w:tc>
          </w:sdtContent>
        </w:sdt>
        <w:sdt>
          <w:sdtPr>
            <w:rPr>
              <w:rFonts w:cs="Segoe UI"/>
              <w:sz w:val="16"/>
              <w:szCs w:val="16"/>
              <w:lang w:val="fr-CA"/>
            </w:rPr>
            <w:id w:val="-1753344999"/>
            <w:placeholder>
              <w:docPart w:val="C7974F1733794FB08B7F326E4DD1D7DC"/>
            </w:placeholder>
            <w:showingPlcHdr/>
            <w:text/>
          </w:sdtPr>
          <w:sdtEndPr/>
          <w:sdtContent>
            <w:tc>
              <w:tcPr>
                <w:tcW w:w="1260" w:type="dxa"/>
              </w:tcPr>
              <w:p w14:paraId="261192AB" w14:textId="77777777" w:rsidR="000074EE" w:rsidRDefault="000074EE" w:rsidP="00737AEA">
                <w:pPr>
                  <w:spacing w:before="60"/>
                </w:pPr>
                <w:r w:rsidRPr="003503E3">
                  <w:rPr>
                    <w:rStyle w:val="PlaceholderText"/>
                    <w:i/>
                    <w:sz w:val="16"/>
                    <w:lang w:val="fr-CA"/>
                  </w:rPr>
                  <w:t>Amount</w:t>
                </w:r>
              </w:p>
            </w:tc>
          </w:sdtContent>
        </w:sdt>
        <w:sdt>
          <w:sdtPr>
            <w:rPr>
              <w:rFonts w:cs="Segoe UI"/>
              <w:sz w:val="16"/>
              <w:szCs w:val="16"/>
              <w:lang w:val="fr-CA"/>
            </w:rPr>
            <w:id w:val="1579790220"/>
            <w:placeholder>
              <w:docPart w:val="A4A60114943944FCB74781134DCFE2C3"/>
            </w:placeholder>
            <w:showingPlcHdr/>
            <w:text/>
          </w:sdtPr>
          <w:sdtEndPr/>
          <w:sdtContent>
            <w:tc>
              <w:tcPr>
                <w:tcW w:w="1080" w:type="dxa"/>
              </w:tcPr>
              <w:p w14:paraId="0B347BA6" w14:textId="77777777" w:rsidR="000074EE" w:rsidRDefault="000074EE" w:rsidP="00737AEA">
                <w:pPr>
                  <w:spacing w:before="60"/>
                </w:pPr>
                <w:r w:rsidRPr="003503E3">
                  <w:rPr>
                    <w:rStyle w:val="PlaceholderText"/>
                    <w:i/>
                    <w:sz w:val="16"/>
                    <w:lang w:val="fr-CA"/>
                  </w:rPr>
                  <w:t>Amount</w:t>
                </w:r>
              </w:p>
            </w:tc>
          </w:sdtContent>
        </w:sdt>
        <w:sdt>
          <w:sdtPr>
            <w:rPr>
              <w:rFonts w:cs="Segoe UI"/>
              <w:i/>
              <w:sz w:val="16"/>
              <w:szCs w:val="16"/>
              <w:lang w:val="fr-CA"/>
            </w:rPr>
            <w:alias w:val="crude"/>
            <w:tag w:val="crude"/>
            <w:id w:val="1905325140"/>
            <w:placeholder>
              <w:docPart w:val="DefaultPlaceholder_-1854013439"/>
            </w:placeholder>
            <w:dropDownList>
              <w:listItem w:value="Choose an item."/>
              <w:listItem w:displayText="Not applicable" w:value="Not applicable"/>
              <w:listItem w:displayText="Yes" w:value="Yes"/>
              <w:listItem w:displayText="No" w:value="No"/>
            </w:dropDownList>
          </w:sdtPr>
          <w:sdtEndPr/>
          <w:sdtContent>
            <w:tc>
              <w:tcPr>
                <w:tcW w:w="1080" w:type="dxa"/>
              </w:tcPr>
              <w:p w14:paraId="0EA1C326" w14:textId="0A3C761A" w:rsidR="000074EE" w:rsidRPr="000A7D93" w:rsidRDefault="00C70FED" w:rsidP="000A7D93">
                <w:pPr>
                  <w:spacing w:before="60"/>
                  <w:jc w:val="center"/>
                  <w:rPr>
                    <w:rFonts w:cs="Segoe UI"/>
                    <w:i/>
                    <w:sz w:val="16"/>
                    <w:szCs w:val="16"/>
                    <w:lang w:val="fr-CA"/>
                  </w:rPr>
                </w:pPr>
                <w:r>
                  <w:rPr>
                    <w:rFonts w:cs="Segoe UI"/>
                    <w:i/>
                    <w:sz w:val="16"/>
                    <w:szCs w:val="16"/>
                    <w:lang w:val="fr-CA"/>
                  </w:rPr>
                  <w:t>Not applicable</w:t>
                </w:r>
              </w:p>
            </w:tc>
          </w:sdtContent>
        </w:sdt>
      </w:tr>
      <w:tr w:rsidR="000A7D93" w:rsidRPr="00326CCC" w14:paraId="30C0D532" w14:textId="6EC85108" w:rsidTr="00666B4D">
        <w:trPr>
          <w:trHeight w:val="449"/>
        </w:trPr>
        <w:sdt>
          <w:sdtPr>
            <w:rPr>
              <w:rFonts w:cs="Segoe UI"/>
              <w:sz w:val="16"/>
              <w:szCs w:val="16"/>
            </w:rPr>
            <w:id w:val="-457649883"/>
            <w:placeholder>
              <w:docPart w:val="2DDD570CC5734B00A00C1A4D62B12140"/>
            </w:placeholder>
            <w:showingPlcHdr/>
            <w:text/>
          </w:sdtPr>
          <w:sdtEndPr/>
          <w:sdtContent>
            <w:tc>
              <w:tcPr>
                <w:tcW w:w="967" w:type="dxa"/>
              </w:tcPr>
              <w:p w14:paraId="597EDD28" w14:textId="77777777" w:rsidR="000A7D93" w:rsidRDefault="000A7D93" w:rsidP="000A7D93">
                <w:pPr>
                  <w:spacing w:before="60"/>
                </w:pPr>
                <w:r w:rsidRPr="00150A5C">
                  <w:rPr>
                    <w:rStyle w:val="PlaceholderText"/>
                    <w:i/>
                    <w:sz w:val="16"/>
                    <w:lang w:val="fr-CA"/>
                  </w:rPr>
                  <w:t>Name</w:t>
                </w:r>
              </w:p>
            </w:tc>
          </w:sdtContent>
        </w:sdt>
        <w:sdt>
          <w:sdtPr>
            <w:rPr>
              <w:rFonts w:cs="Segoe UI"/>
              <w:sz w:val="16"/>
              <w:szCs w:val="16"/>
            </w:rPr>
            <w:id w:val="1145326235"/>
            <w:placeholder>
              <w:docPart w:val="80CA07C54E6C40C88A48DC269ED9A6D8"/>
            </w:placeholder>
            <w:showingPlcHdr/>
            <w:text/>
          </w:sdtPr>
          <w:sdtEndPr/>
          <w:sdtContent>
            <w:tc>
              <w:tcPr>
                <w:tcW w:w="1170" w:type="dxa"/>
              </w:tcPr>
              <w:p w14:paraId="72F7390B" w14:textId="77777777" w:rsidR="000A7D93" w:rsidRDefault="000A7D93" w:rsidP="000A7D93">
                <w:pPr>
                  <w:spacing w:before="60"/>
                </w:pPr>
                <w:r w:rsidRPr="00746BF5">
                  <w:rPr>
                    <w:rStyle w:val="PlaceholderText"/>
                    <w:i/>
                    <w:sz w:val="16"/>
                    <w:lang w:val="fr-CA"/>
                  </w:rPr>
                  <w:t>Percent</w:t>
                </w:r>
              </w:p>
            </w:tc>
          </w:sdtContent>
        </w:sdt>
        <w:sdt>
          <w:sdtPr>
            <w:rPr>
              <w:rFonts w:cs="Segoe UI"/>
              <w:sz w:val="16"/>
              <w:szCs w:val="16"/>
            </w:rPr>
            <w:id w:val="448826882"/>
            <w:placeholder>
              <w:docPart w:val="871EC108765D4AE2A8979FB1BB4D349D"/>
            </w:placeholder>
            <w:showingPlcHdr/>
            <w:text/>
          </w:sdtPr>
          <w:sdtEndPr/>
          <w:sdtContent>
            <w:tc>
              <w:tcPr>
                <w:tcW w:w="1357" w:type="dxa"/>
              </w:tcPr>
              <w:p w14:paraId="11546252" w14:textId="77777777" w:rsidR="000A7D93" w:rsidRDefault="000A7D93" w:rsidP="000A7D93">
                <w:pPr>
                  <w:spacing w:before="60"/>
                </w:pPr>
                <w:r w:rsidRPr="00EE7493">
                  <w:rPr>
                    <w:rStyle w:val="PlaceholderText"/>
                    <w:i/>
                    <w:sz w:val="16"/>
                    <w:lang w:val="fr-CA"/>
                  </w:rPr>
                  <w:t>Number</w:t>
                </w:r>
              </w:p>
            </w:tc>
          </w:sdtContent>
        </w:sdt>
        <w:sdt>
          <w:sdtPr>
            <w:rPr>
              <w:rFonts w:cs="Segoe UI"/>
              <w:sz w:val="16"/>
              <w:szCs w:val="16"/>
              <w:lang w:val="fr-CA"/>
            </w:rPr>
            <w:id w:val="-493570985"/>
            <w:placeholder>
              <w:docPart w:val="D1E8E6FD52134812AA3A63CC6B7AB0F7"/>
            </w:placeholder>
            <w:showingPlcHdr/>
            <w:date>
              <w:dateFormat w:val="yyyy-MM-dd"/>
              <w:lid w:val="fr-CA"/>
              <w:storeMappedDataAs w:val="dateTime"/>
              <w:calendar w:val="gregorian"/>
            </w:date>
          </w:sdtPr>
          <w:sdtEndPr/>
          <w:sdtContent>
            <w:tc>
              <w:tcPr>
                <w:tcW w:w="810" w:type="dxa"/>
              </w:tcPr>
              <w:p w14:paraId="6D4C9910" w14:textId="77777777" w:rsidR="000A7D93" w:rsidRDefault="000A7D93" w:rsidP="000A7D93">
                <w:pPr>
                  <w:spacing w:before="60"/>
                </w:pPr>
                <w:r w:rsidRPr="00024B7D">
                  <w:rPr>
                    <w:rStyle w:val="PlaceholderText"/>
                    <w:i/>
                    <w:sz w:val="16"/>
                    <w:lang w:val="fr-CA"/>
                  </w:rPr>
                  <w:t>Date</w:t>
                </w:r>
              </w:p>
            </w:tc>
          </w:sdtContent>
        </w:sdt>
        <w:sdt>
          <w:sdtPr>
            <w:rPr>
              <w:rFonts w:cs="Segoe UI"/>
              <w:sz w:val="16"/>
              <w:szCs w:val="16"/>
              <w:lang w:val="fr-CA"/>
            </w:rPr>
            <w:id w:val="1520198549"/>
            <w:placeholder>
              <w:docPart w:val="7F91973F60554567B550B8FFFF70EEEF"/>
            </w:placeholder>
            <w:showingPlcHdr/>
            <w:date>
              <w:dateFormat w:val="yyyy-MM-dd"/>
              <w:lid w:val="fr-CA"/>
              <w:storeMappedDataAs w:val="dateTime"/>
              <w:calendar w:val="gregorian"/>
            </w:date>
          </w:sdtPr>
          <w:sdtEndPr/>
          <w:sdtContent>
            <w:tc>
              <w:tcPr>
                <w:tcW w:w="810" w:type="dxa"/>
              </w:tcPr>
              <w:p w14:paraId="2E98DA46" w14:textId="77777777" w:rsidR="000A7D93" w:rsidRDefault="000A7D93" w:rsidP="000A7D93">
                <w:pPr>
                  <w:spacing w:before="60"/>
                </w:pPr>
                <w:r w:rsidRPr="00024B7D">
                  <w:rPr>
                    <w:rStyle w:val="PlaceholderText"/>
                    <w:i/>
                    <w:sz w:val="16"/>
                    <w:lang w:val="fr-CA"/>
                  </w:rPr>
                  <w:t>Date</w:t>
                </w:r>
              </w:p>
            </w:tc>
          </w:sdtContent>
        </w:sdt>
        <w:sdt>
          <w:sdtPr>
            <w:rPr>
              <w:rFonts w:cs="Segoe UI"/>
              <w:sz w:val="16"/>
              <w:szCs w:val="16"/>
              <w:lang w:val="fr-CA"/>
            </w:rPr>
            <w:id w:val="2096811361"/>
            <w:placeholder>
              <w:docPart w:val="51F423E411474728A00436F5DF8FB724"/>
            </w:placeholder>
            <w:showingPlcHdr/>
            <w:text/>
          </w:sdtPr>
          <w:sdtEndPr/>
          <w:sdtContent>
            <w:tc>
              <w:tcPr>
                <w:tcW w:w="1343" w:type="dxa"/>
              </w:tcPr>
              <w:p w14:paraId="38FA72CA" w14:textId="77777777" w:rsidR="000A7D93" w:rsidRDefault="000A7D93" w:rsidP="000A7D93">
                <w:pPr>
                  <w:spacing w:before="60"/>
                </w:pPr>
                <w:r w:rsidRPr="0098211C">
                  <w:rPr>
                    <w:rStyle w:val="PlaceholderText"/>
                    <w:i/>
                    <w:sz w:val="16"/>
                    <w:lang w:val="fr-CA"/>
                  </w:rPr>
                  <w:t>Amount</w:t>
                </w:r>
              </w:p>
            </w:tc>
          </w:sdtContent>
        </w:sdt>
        <w:sdt>
          <w:sdtPr>
            <w:rPr>
              <w:rFonts w:cs="Segoe UI"/>
              <w:sz w:val="16"/>
              <w:szCs w:val="16"/>
              <w:lang w:val="fr-CA"/>
            </w:rPr>
            <w:id w:val="-849023707"/>
            <w:placeholder>
              <w:docPart w:val="3CF4BC172C6E486F933EBC823A1CEA2C"/>
            </w:placeholder>
            <w:showingPlcHdr/>
            <w:text/>
          </w:sdtPr>
          <w:sdtEndPr/>
          <w:sdtContent>
            <w:tc>
              <w:tcPr>
                <w:tcW w:w="1260" w:type="dxa"/>
              </w:tcPr>
              <w:p w14:paraId="7B129488" w14:textId="77777777" w:rsidR="000A7D93" w:rsidRDefault="000A7D93" w:rsidP="000A7D93">
                <w:pPr>
                  <w:spacing w:before="60"/>
                </w:pPr>
                <w:r w:rsidRPr="0098211C">
                  <w:rPr>
                    <w:rStyle w:val="PlaceholderText"/>
                    <w:i/>
                    <w:sz w:val="16"/>
                    <w:lang w:val="fr-CA"/>
                  </w:rPr>
                  <w:t>Amount</w:t>
                </w:r>
              </w:p>
            </w:tc>
          </w:sdtContent>
        </w:sdt>
        <w:sdt>
          <w:sdtPr>
            <w:rPr>
              <w:rFonts w:cs="Segoe UI"/>
              <w:sz w:val="16"/>
              <w:szCs w:val="16"/>
              <w:lang w:val="fr-CA"/>
            </w:rPr>
            <w:id w:val="155504919"/>
            <w:placeholder>
              <w:docPart w:val="FBD6B14A371246BF9D81745801CEE121"/>
            </w:placeholder>
            <w:showingPlcHdr/>
            <w:text/>
          </w:sdtPr>
          <w:sdtEndPr/>
          <w:sdtContent>
            <w:tc>
              <w:tcPr>
                <w:tcW w:w="1080" w:type="dxa"/>
              </w:tcPr>
              <w:p w14:paraId="12D92DDB" w14:textId="77777777" w:rsidR="000A7D93" w:rsidRDefault="000A7D93" w:rsidP="000A7D93">
                <w:pPr>
                  <w:spacing w:before="60"/>
                </w:pPr>
                <w:r w:rsidRPr="00E55C12">
                  <w:rPr>
                    <w:rStyle w:val="PlaceholderText"/>
                    <w:i/>
                    <w:sz w:val="16"/>
                    <w:lang w:val="fr-CA"/>
                  </w:rPr>
                  <w:t>Amount</w:t>
                </w:r>
              </w:p>
            </w:tc>
          </w:sdtContent>
        </w:sdt>
        <w:sdt>
          <w:sdtPr>
            <w:rPr>
              <w:rFonts w:cs="Segoe UI"/>
              <w:i/>
              <w:sz w:val="16"/>
              <w:szCs w:val="16"/>
              <w:lang w:val="fr-CA"/>
            </w:rPr>
            <w:alias w:val="crude"/>
            <w:tag w:val="crude"/>
            <w:id w:val="-1539509273"/>
            <w:placeholder>
              <w:docPart w:val="ED37161AC6244DD19CE3682ED4646EAE"/>
            </w:placeholder>
            <w:dropDownList>
              <w:listItem w:value="Choose an item."/>
              <w:listItem w:displayText="Not applicable" w:value="Not applicable"/>
              <w:listItem w:displayText="Yes" w:value="Yes"/>
              <w:listItem w:displayText="No" w:value="No"/>
            </w:dropDownList>
          </w:sdtPr>
          <w:sdtEndPr/>
          <w:sdtContent>
            <w:tc>
              <w:tcPr>
                <w:tcW w:w="1080" w:type="dxa"/>
              </w:tcPr>
              <w:p w14:paraId="15D9A402" w14:textId="652E598F" w:rsidR="000A7D93" w:rsidRPr="000A7D93" w:rsidRDefault="00C70FED" w:rsidP="000A7D93">
                <w:pPr>
                  <w:spacing w:before="60"/>
                  <w:jc w:val="center"/>
                  <w:rPr>
                    <w:rFonts w:cs="Segoe UI"/>
                    <w:i/>
                    <w:sz w:val="16"/>
                    <w:szCs w:val="16"/>
                    <w:lang w:val="fr-CA"/>
                  </w:rPr>
                </w:pPr>
                <w:r>
                  <w:rPr>
                    <w:rFonts w:cs="Segoe UI"/>
                    <w:i/>
                    <w:sz w:val="16"/>
                    <w:szCs w:val="16"/>
                    <w:lang w:val="fr-CA"/>
                  </w:rPr>
                  <w:t>Not applicable</w:t>
                </w:r>
              </w:p>
            </w:tc>
          </w:sdtContent>
        </w:sdt>
      </w:tr>
      <w:tr w:rsidR="000A7D93" w:rsidRPr="00326CCC" w14:paraId="78EF9D39" w14:textId="59759D31" w:rsidTr="00666B4D">
        <w:trPr>
          <w:trHeight w:val="449"/>
        </w:trPr>
        <w:sdt>
          <w:sdtPr>
            <w:rPr>
              <w:rFonts w:cs="Segoe UI"/>
              <w:sz w:val="16"/>
              <w:szCs w:val="16"/>
            </w:rPr>
            <w:id w:val="-656375515"/>
            <w:placeholder>
              <w:docPart w:val="DAC552003DC14175ACB3C0598FDF658D"/>
            </w:placeholder>
            <w:showingPlcHdr/>
            <w:text/>
          </w:sdtPr>
          <w:sdtEndPr/>
          <w:sdtContent>
            <w:tc>
              <w:tcPr>
                <w:tcW w:w="967" w:type="dxa"/>
              </w:tcPr>
              <w:p w14:paraId="70BFA033" w14:textId="77777777" w:rsidR="000A7D93" w:rsidRDefault="000A7D93" w:rsidP="000A7D93">
                <w:pPr>
                  <w:spacing w:before="60"/>
                </w:pPr>
                <w:r w:rsidRPr="00150A5C">
                  <w:rPr>
                    <w:rStyle w:val="PlaceholderText"/>
                    <w:i/>
                    <w:sz w:val="16"/>
                    <w:lang w:val="fr-CA"/>
                  </w:rPr>
                  <w:t>Name</w:t>
                </w:r>
              </w:p>
            </w:tc>
          </w:sdtContent>
        </w:sdt>
        <w:sdt>
          <w:sdtPr>
            <w:rPr>
              <w:rFonts w:cs="Segoe UI"/>
              <w:sz w:val="16"/>
              <w:szCs w:val="16"/>
            </w:rPr>
            <w:id w:val="442735793"/>
            <w:placeholder>
              <w:docPart w:val="6F935D4A0799403EA775DE0FC5DA9C00"/>
            </w:placeholder>
            <w:showingPlcHdr/>
            <w:text/>
          </w:sdtPr>
          <w:sdtEndPr/>
          <w:sdtContent>
            <w:tc>
              <w:tcPr>
                <w:tcW w:w="1170" w:type="dxa"/>
              </w:tcPr>
              <w:p w14:paraId="0271B7D9" w14:textId="77777777" w:rsidR="000A7D93" w:rsidRDefault="000A7D93" w:rsidP="000A7D93">
                <w:pPr>
                  <w:spacing w:before="60"/>
                </w:pPr>
                <w:r w:rsidRPr="00746BF5">
                  <w:rPr>
                    <w:rStyle w:val="PlaceholderText"/>
                    <w:i/>
                    <w:sz w:val="16"/>
                    <w:lang w:val="fr-CA"/>
                  </w:rPr>
                  <w:t>Percent</w:t>
                </w:r>
              </w:p>
            </w:tc>
          </w:sdtContent>
        </w:sdt>
        <w:sdt>
          <w:sdtPr>
            <w:rPr>
              <w:rFonts w:cs="Segoe UI"/>
              <w:sz w:val="16"/>
              <w:szCs w:val="16"/>
            </w:rPr>
            <w:id w:val="1757634756"/>
            <w:placeholder>
              <w:docPart w:val="EC436B6DC84A410F880FD42780D5050F"/>
            </w:placeholder>
            <w:showingPlcHdr/>
            <w:text/>
          </w:sdtPr>
          <w:sdtEndPr/>
          <w:sdtContent>
            <w:tc>
              <w:tcPr>
                <w:tcW w:w="1357" w:type="dxa"/>
              </w:tcPr>
              <w:p w14:paraId="5FA6A1EC" w14:textId="77777777" w:rsidR="000A7D93" w:rsidRDefault="000A7D93" w:rsidP="000A7D93">
                <w:pPr>
                  <w:spacing w:before="60"/>
                </w:pPr>
                <w:r w:rsidRPr="00EE7493">
                  <w:rPr>
                    <w:rStyle w:val="PlaceholderText"/>
                    <w:i/>
                    <w:sz w:val="16"/>
                    <w:lang w:val="fr-CA"/>
                  </w:rPr>
                  <w:t>Number</w:t>
                </w:r>
              </w:p>
            </w:tc>
          </w:sdtContent>
        </w:sdt>
        <w:sdt>
          <w:sdtPr>
            <w:rPr>
              <w:rFonts w:cs="Segoe UI"/>
              <w:sz w:val="16"/>
              <w:szCs w:val="16"/>
              <w:lang w:val="fr-CA"/>
            </w:rPr>
            <w:id w:val="1034077763"/>
            <w:placeholder>
              <w:docPart w:val="AB449101E2E44394B5B2B548F08FEF60"/>
            </w:placeholder>
            <w:showingPlcHdr/>
            <w:date>
              <w:dateFormat w:val="yyyy-MM-dd"/>
              <w:lid w:val="fr-CA"/>
              <w:storeMappedDataAs w:val="dateTime"/>
              <w:calendar w:val="gregorian"/>
            </w:date>
          </w:sdtPr>
          <w:sdtEndPr/>
          <w:sdtContent>
            <w:tc>
              <w:tcPr>
                <w:tcW w:w="810" w:type="dxa"/>
              </w:tcPr>
              <w:p w14:paraId="169ECD61" w14:textId="77777777" w:rsidR="000A7D93" w:rsidRDefault="000A7D93" w:rsidP="000A7D93">
                <w:pPr>
                  <w:spacing w:before="60"/>
                </w:pPr>
                <w:r w:rsidRPr="00024B7D">
                  <w:rPr>
                    <w:rStyle w:val="PlaceholderText"/>
                    <w:i/>
                    <w:sz w:val="16"/>
                    <w:lang w:val="fr-CA"/>
                  </w:rPr>
                  <w:t>Date</w:t>
                </w:r>
              </w:p>
            </w:tc>
          </w:sdtContent>
        </w:sdt>
        <w:sdt>
          <w:sdtPr>
            <w:rPr>
              <w:rFonts w:cs="Segoe UI"/>
              <w:sz w:val="16"/>
              <w:szCs w:val="16"/>
              <w:lang w:val="fr-CA"/>
            </w:rPr>
            <w:id w:val="-2118896306"/>
            <w:placeholder>
              <w:docPart w:val="E1C6C5C4285B455CB2EAD593561B4AEC"/>
            </w:placeholder>
            <w:showingPlcHdr/>
            <w:date>
              <w:dateFormat w:val="yyyy-MM-dd"/>
              <w:lid w:val="fr-CA"/>
              <w:storeMappedDataAs w:val="dateTime"/>
              <w:calendar w:val="gregorian"/>
            </w:date>
          </w:sdtPr>
          <w:sdtEndPr/>
          <w:sdtContent>
            <w:tc>
              <w:tcPr>
                <w:tcW w:w="810" w:type="dxa"/>
              </w:tcPr>
              <w:p w14:paraId="6539C945" w14:textId="77777777" w:rsidR="000A7D93" w:rsidRDefault="000A7D93" w:rsidP="000A7D93">
                <w:pPr>
                  <w:spacing w:before="60"/>
                </w:pPr>
                <w:r w:rsidRPr="00024B7D">
                  <w:rPr>
                    <w:rStyle w:val="PlaceholderText"/>
                    <w:i/>
                    <w:sz w:val="16"/>
                    <w:lang w:val="fr-CA"/>
                  </w:rPr>
                  <w:t>Date</w:t>
                </w:r>
              </w:p>
            </w:tc>
          </w:sdtContent>
        </w:sdt>
        <w:sdt>
          <w:sdtPr>
            <w:rPr>
              <w:rFonts w:cs="Segoe UI"/>
              <w:sz w:val="16"/>
              <w:szCs w:val="16"/>
              <w:lang w:val="fr-CA"/>
            </w:rPr>
            <w:id w:val="883138960"/>
            <w:placeholder>
              <w:docPart w:val="AD2CE4853ED74F8483DB8F3E83CAB00F"/>
            </w:placeholder>
            <w:showingPlcHdr/>
            <w:text/>
          </w:sdtPr>
          <w:sdtEndPr/>
          <w:sdtContent>
            <w:tc>
              <w:tcPr>
                <w:tcW w:w="1343" w:type="dxa"/>
              </w:tcPr>
              <w:p w14:paraId="74EB3D65" w14:textId="77777777" w:rsidR="000A7D93" w:rsidRDefault="000A7D93" w:rsidP="000A7D93">
                <w:pPr>
                  <w:spacing w:before="60"/>
                </w:pPr>
                <w:r w:rsidRPr="0098211C">
                  <w:rPr>
                    <w:rStyle w:val="PlaceholderText"/>
                    <w:i/>
                    <w:sz w:val="16"/>
                    <w:lang w:val="fr-CA"/>
                  </w:rPr>
                  <w:t>Amount</w:t>
                </w:r>
              </w:p>
            </w:tc>
          </w:sdtContent>
        </w:sdt>
        <w:sdt>
          <w:sdtPr>
            <w:rPr>
              <w:rFonts w:cs="Segoe UI"/>
              <w:sz w:val="16"/>
              <w:szCs w:val="16"/>
              <w:lang w:val="fr-CA"/>
            </w:rPr>
            <w:id w:val="-129643197"/>
            <w:placeholder>
              <w:docPart w:val="C50D61EC4CD547369498446E386D946A"/>
            </w:placeholder>
            <w:showingPlcHdr/>
            <w:text/>
          </w:sdtPr>
          <w:sdtEndPr/>
          <w:sdtContent>
            <w:tc>
              <w:tcPr>
                <w:tcW w:w="1260" w:type="dxa"/>
              </w:tcPr>
              <w:p w14:paraId="7F9F4A04" w14:textId="77777777" w:rsidR="000A7D93" w:rsidRDefault="000A7D93" w:rsidP="000A7D93">
                <w:pPr>
                  <w:spacing w:before="60"/>
                </w:pPr>
                <w:r w:rsidRPr="0098211C">
                  <w:rPr>
                    <w:rStyle w:val="PlaceholderText"/>
                    <w:i/>
                    <w:sz w:val="16"/>
                    <w:lang w:val="fr-CA"/>
                  </w:rPr>
                  <w:t>Amount</w:t>
                </w:r>
              </w:p>
            </w:tc>
          </w:sdtContent>
        </w:sdt>
        <w:sdt>
          <w:sdtPr>
            <w:rPr>
              <w:rFonts w:cs="Segoe UI"/>
              <w:sz w:val="16"/>
              <w:szCs w:val="16"/>
              <w:lang w:val="fr-CA"/>
            </w:rPr>
            <w:id w:val="920447809"/>
            <w:placeholder>
              <w:docPart w:val="748319D1388E4B5694F749C9C09EC030"/>
            </w:placeholder>
            <w:showingPlcHdr/>
            <w:text/>
          </w:sdtPr>
          <w:sdtEndPr/>
          <w:sdtContent>
            <w:tc>
              <w:tcPr>
                <w:tcW w:w="1080" w:type="dxa"/>
              </w:tcPr>
              <w:p w14:paraId="1CE78540" w14:textId="77777777" w:rsidR="000A7D93" w:rsidRDefault="000A7D93" w:rsidP="000A7D93">
                <w:pPr>
                  <w:spacing w:before="60"/>
                </w:pPr>
                <w:r w:rsidRPr="00E55C12">
                  <w:rPr>
                    <w:rStyle w:val="PlaceholderText"/>
                    <w:i/>
                    <w:sz w:val="16"/>
                    <w:lang w:val="fr-CA"/>
                  </w:rPr>
                  <w:t>Amount</w:t>
                </w:r>
              </w:p>
            </w:tc>
          </w:sdtContent>
        </w:sdt>
        <w:sdt>
          <w:sdtPr>
            <w:rPr>
              <w:rFonts w:cs="Segoe UI"/>
              <w:i/>
              <w:sz w:val="16"/>
              <w:szCs w:val="16"/>
              <w:lang w:val="fr-CA"/>
            </w:rPr>
            <w:alias w:val="crude"/>
            <w:tag w:val="crude"/>
            <w:id w:val="1643539489"/>
            <w:placeholder>
              <w:docPart w:val="06F0E04110884DA1A8DC90265221A437"/>
            </w:placeholder>
            <w:dropDownList>
              <w:listItem w:value="Choose an item."/>
              <w:listItem w:displayText="Not applicable" w:value="Not applicable"/>
              <w:listItem w:displayText="Yes" w:value="Yes"/>
              <w:listItem w:displayText="No" w:value="No"/>
            </w:dropDownList>
          </w:sdtPr>
          <w:sdtEndPr/>
          <w:sdtContent>
            <w:tc>
              <w:tcPr>
                <w:tcW w:w="1080" w:type="dxa"/>
              </w:tcPr>
              <w:p w14:paraId="101C510C" w14:textId="6BF19DB8" w:rsidR="000A7D93" w:rsidRPr="000A7D93" w:rsidRDefault="00C70FED" w:rsidP="000A7D93">
                <w:pPr>
                  <w:spacing w:before="60"/>
                  <w:jc w:val="center"/>
                  <w:rPr>
                    <w:rFonts w:cs="Segoe UI"/>
                    <w:i/>
                    <w:sz w:val="16"/>
                    <w:szCs w:val="16"/>
                    <w:lang w:val="fr-CA"/>
                  </w:rPr>
                </w:pPr>
                <w:r>
                  <w:rPr>
                    <w:rFonts w:cs="Segoe UI"/>
                    <w:i/>
                    <w:sz w:val="16"/>
                    <w:szCs w:val="16"/>
                    <w:lang w:val="fr-CA"/>
                  </w:rPr>
                  <w:t>Not applicable</w:t>
                </w:r>
              </w:p>
            </w:tc>
          </w:sdtContent>
        </w:sdt>
      </w:tr>
      <w:tr w:rsidR="000A7D93" w:rsidRPr="00326CCC" w14:paraId="4962E197" w14:textId="295DF095" w:rsidTr="00666B4D">
        <w:trPr>
          <w:trHeight w:val="449"/>
        </w:trPr>
        <w:sdt>
          <w:sdtPr>
            <w:rPr>
              <w:rFonts w:cs="Segoe UI"/>
              <w:sz w:val="16"/>
              <w:szCs w:val="16"/>
            </w:rPr>
            <w:id w:val="2140301944"/>
            <w:placeholder>
              <w:docPart w:val="710894BA3A4B44DB8A00521C2F8CCED8"/>
            </w:placeholder>
            <w:showingPlcHdr/>
            <w:text/>
          </w:sdtPr>
          <w:sdtEndPr/>
          <w:sdtContent>
            <w:tc>
              <w:tcPr>
                <w:tcW w:w="967" w:type="dxa"/>
              </w:tcPr>
              <w:p w14:paraId="1B6F7DA9" w14:textId="77777777" w:rsidR="000A7D93" w:rsidRDefault="000A7D93" w:rsidP="000A7D93">
                <w:pPr>
                  <w:spacing w:before="60"/>
                </w:pPr>
                <w:r w:rsidRPr="00150A5C">
                  <w:rPr>
                    <w:rStyle w:val="PlaceholderText"/>
                    <w:i/>
                    <w:sz w:val="16"/>
                    <w:lang w:val="fr-CA"/>
                  </w:rPr>
                  <w:t>Name</w:t>
                </w:r>
              </w:p>
            </w:tc>
          </w:sdtContent>
        </w:sdt>
        <w:sdt>
          <w:sdtPr>
            <w:rPr>
              <w:rFonts w:cs="Segoe UI"/>
              <w:sz w:val="16"/>
              <w:szCs w:val="16"/>
            </w:rPr>
            <w:id w:val="735673814"/>
            <w:placeholder>
              <w:docPart w:val="4D6EEB7BF4FA490A96CA548AE0B6B9B5"/>
            </w:placeholder>
            <w:showingPlcHdr/>
            <w:text/>
          </w:sdtPr>
          <w:sdtEndPr/>
          <w:sdtContent>
            <w:tc>
              <w:tcPr>
                <w:tcW w:w="1170" w:type="dxa"/>
              </w:tcPr>
              <w:p w14:paraId="1F3469E1" w14:textId="77777777" w:rsidR="000A7D93" w:rsidRDefault="000A7D93" w:rsidP="000A7D93">
                <w:pPr>
                  <w:spacing w:before="60"/>
                </w:pPr>
                <w:r w:rsidRPr="00746BF5">
                  <w:rPr>
                    <w:rStyle w:val="PlaceholderText"/>
                    <w:i/>
                    <w:sz w:val="16"/>
                    <w:lang w:val="fr-CA"/>
                  </w:rPr>
                  <w:t>Percent</w:t>
                </w:r>
              </w:p>
            </w:tc>
          </w:sdtContent>
        </w:sdt>
        <w:sdt>
          <w:sdtPr>
            <w:rPr>
              <w:rFonts w:cs="Segoe UI"/>
              <w:sz w:val="16"/>
              <w:szCs w:val="16"/>
            </w:rPr>
            <w:id w:val="1098370137"/>
            <w:placeholder>
              <w:docPart w:val="68AE998494F94C199BB5F78C41BD837C"/>
            </w:placeholder>
            <w:showingPlcHdr/>
            <w:text/>
          </w:sdtPr>
          <w:sdtEndPr/>
          <w:sdtContent>
            <w:tc>
              <w:tcPr>
                <w:tcW w:w="1357" w:type="dxa"/>
              </w:tcPr>
              <w:p w14:paraId="38CE9A08" w14:textId="77777777" w:rsidR="000A7D93" w:rsidRDefault="000A7D93" w:rsidP="000A7D93">
                <w:pPr>
                  <w:spacing w:before="60"/>
                </w:pPr>
                <w:r w:rsidRPr="00EE7493">
                  <w:rPr>
                    <w:rStyle w:val="PlaceholderText"/>
                    <w:i/>
                    <w:sz w:val="16"/>
                    <w:lang w:val="fr-CA"/>
                  </w:rPr>
                  <w:t>Number</w:t>
                </w:r>
              </w:p>
            </w:tc>
          </w:sdtContent>
        </w:sdt>
        <w:sdt>
          <w:sdtPr>
            <w:rPr>
              <w:rFonts w:cs="Segoe UI"/>
              <w:sz w:val="16"/>
              <w:szCs w:val="16"/>
              <w:lang w:val="fr-CA"/>
            </w:rPr>
            <w:id w:val="707065533"/>
            <w:placeholder>
              <w:docPart w:val="EEE3796D3BBA4BE7BD3920B4EC6E60F6"/>
            </w:placeholder>
            <w:showingPlcHdr/>
            <w:date>
              <w:dateFormat w:val="yyyy-MM-dd"/>
              <w:lid w:val="fr-CA"/>
              <w:storeMappedDataAs w:val="dateTime"/>
              <w:calendar w:val="gregorian"/>
            </w:date>
          </w:sdtPr>
          <w:sdtEndPr/>
          <w:sdtContent>
            <w:tc>
              <w:tcPr>
                <w:tcW w:w="810" w:type="dxa"/>
              </w:tcPr>
              <w:p w14:paraId="68F7EEB5" w14:textId="77777777" w:rsidR="000A7D93" w:rsidRDefault="000A7D93" w:rsidP="000A7D93">
                <w:pPr>
                  <w:spacing w:before="60"/>
                </w:pPr>
                <w:r w:rsidRPr="00024B7D">
                  <w:rPr>
                    <w:rStyle w:val="PlaceholderText"/>
                    <w:i/>
                    <w:sz w:val="16"/>
                    <w:lang w:val="fr-CA"/>
                  </w:rPr>
                  <w:t>Date</w:t>
                </w:r>
              </w:p>
            </w:tc>
          </w:sdtContent>
        </w:sdt>
        <w:sdt>
          <w:sdtPr>
            <w:rPr>
              <w:rFonts w:cs="Segoe UI"/>
              <w:sz w:val="16"/>
              <w:szCs w:val="16"/>
              <w:lang w:val="fr-CA"/>
            </w:rPr>
            <w:id w:val="-691453564"/>
            <w:placeholder>
              <w:docPart w:val="7E1C29FB844E493B9278F8CC194D22DF"/>
            </w:placeholder>
            <w:showingPlcHdr/>
            <w:date>
              <w:dateFormat w:val="yyyy-MM-dd"/>
              <w:lid w:val="fr-CA"/>
              <w:storeMappedDataAs w:val="dateTime"/>
              <w:calendar w:val="gregorian"/>
            </w:date>
          </w:sdtPr>
          <w:sdtEndPr/>
          <w:sdtContent>
            <w:tc>
              <w:tcPr>
                <w:tcW w:w="810" w:type="dxa"/>
              </w:tcPr>
              <w:p w14:paraId="0A8D92BD" w14:textId="77777777" w:rsidR="000A7D93" w:rsidRDefault="000A7D93" w:rsidP="000A7D93">
                <w:pPr>
                  <w:spacing w:before="60"/>
                </w:pPr>
                <w:r w:rsidRPr="00024B7D">
                  <w:rPr>
                    <w:rStyle w:val="PlaceholderText"/>
                    <w:i/>
                    <w:sz w:val="16"/>
                    <w:lang w:val="fr-CA"/>
                  </w:rPr>
                  <w:t>Date</w:t>
                </w:r>
              </w:p>
            </w:tc>
          </w:sdtContent>
        </w:sdt>
        <w:sdt>
          <w:sdtPr>
            <w:rPr>
              <w:rFonts w:cs="Segoe UI"/>
              <w:sz w:val="16"/>
              <w:szCs w:val="16"/>
              <w:lang w:val="fr-CA"/>
            </w:rPr>
            <w:id w:val="-147897181"/>
            <w:placeholder>
              <w:docPart w:val="B3BB7FC1C7A94BB19BCDFE3433C356DF"/>
            </w:placeholder>
            <w:showingPlcHdr/>
            <w:text/>
          </w:sdtPr>
          <w:sdtEndPr/>
          <w:sdtContent>
            <w:tc>
              <w:tcPr>
                <w:tcW w:w="1343" w:type="dxa"/>
              </w:tcPr>
              <w:p w14:paraId="74430F3C" w14:textId="77777777" w:rsidR="000A7D93" w:rsidRDefault="000A7D93" w:rsidP="000A7D93">
                <w:pPr>
                  <w:spacing w:before="60"/>
                </w:pPr>
                <w:r w:rsidRPr="0098211C">
                  <w:rPr>
                    <w:rStyle w:val="PlaceholderText"/>
                    <w:i/>
                    <w:sz w:val="16"/>
                    <w:lang w:val="fr-CA"/>
                  </w:rPr>
                  <w:t>Amount</w:t>
                </w:r>
              </w:p>
            </w:tc>
          </w:sdtContent>
        </w:sdt>
        <w:sdt>
          <w:sdtPr>
            <w:rPr>
              <w:rFonts w:cs="Segoe UI"/>
              <w:sz w:val="16"/>
              <w:szCs w:val="16"/>
              <w:lang w:val="fr-CA"/>
            </w:rPr>
            <w:id w:val="-1144116771"/>
            <w:placeholder>
              <w:docPart w:val="2DEA8886186246509E8AF3740E0EB9DB"/>
            </w:placeholder>
            <w:showingPlcHdr/>
            <w:text/>
          </w:sdtPr>
          <w:sdtEndPr/>
          <w:sdtContent>
            <w:tc>
              <w:tcPr>
                <w:tcW w:w="1260" w:type="dxa"/>
              </w:tcPr>
              <w:p w14:paraId="4BAC61F0" w14:textId="77777777" w:rsidR="000A7D93" w:rsidRDefault="000A7D93" w:rsidP="000A7D93">
                <w:pPr>
                  <w:spacing w:before="60"/>
                </w:pPr>
                <w:r w:rsidRPr="0098211C">
                  <w:rPr>
                    <w:rStyle w:val="PlaceholderText"/>
                    <w:i/>
                    <w:sz w:val="16"/>
                    <w:lang w:val="fr-CA"/>
                  </w:rPr>
                  <w:t>Amount</w:t>
                </w:r>
              </w:p>
            </w:tc>
          </w:sdtContent>
        </w:sdt>
        <w:sdt>
          <w:sdtPr>
            <w:rPr>
              <w:rFonts w:cs="Segoe UI"/>
              <w:sz w:val="16"/>
              <w:szCs w:val="16"/>
              <w:lang w:val="fr-CA"/>
            </w:rPr>
            <w:id w:val="129367818"/>
            <w:placeholder>
              <w:docPart w:val="4F7E8D4B86B049C3BD45E49C9DB2FD39"/>
            </w:placeholder>
            <w:showingPlcHdr/>
            <w:text/>
          </w:sdtPr>
          <w:sdtEndPr/>
          <w:sdtContent>
            <w:tc>
              <w:tcPr>
                <w:tcW w:w="1080" w:type="dxa"/>
              </w:tcPr>
              <w:p w14:paraId="2F3618D1" w14:textId="77777777" w:rsidR="000A7D93" w:rsidRDefault="000A7D93" w:rsidP="000A7D93">
                <w:pPr>
                  <w:spacing w:before="60"/>
                </w:pPr>
                <w:r w:rsidRPr="00E55C12">
                  <w:rPr>
                    <w:rStyle w:val="PlaceholderText"/>
                    <w:i/>
                    <w:sz w:val="16"/>
                    <w:lang w:val="fr-CA"/>
                  </w:rPr>
                  <w:t>Amount</w:t>
                </w:r>
              </w:p>
            </w:tc>
          </w:sdtContent>
        </w:sdt>
        <w:sdt>
          <w:sdtPr>
            <w:rPr>
              <w:rFonts w:cs="Segoe UI"/>
              <w:i/>
              <w:sz w:val="16"/>
              <w:szCs w:val="16"/>
              <w:lang w:val="fr-CA"/>
            </w:rPr>
            <w:alias w:val="crude"/>
            <w:tag w:val="crude"/>
            <w:id w:val="398415631"/>
            <w:placeholder>
              <w:docPart w:val="87CF512C5D6241C28701983B5ABF762D"/>
            </w:placeholder>
            <w:dropDownList>
              <w:listItem w:value="Choose an item."/>
              <w:listItem w:displayText="Not applicable" w:value="Not applicable"/>
              <w:listItem w:displayText="Yes" w:value="Yes"/>
              <w:listItem w:displayText="No" w:value="No"/>
            </w:dropDownList>
          </w:sdtPr>
          <w:sdtEndPr/>
          <w:sdtContent>
            <w:tc>
              <w:tcPr>
                <w:tcW w:w="1080" w:type="dxa"/>
              </w:tcPr>
              <w:p w14:paraId="13E358F3" w14:textId="2963BC3C" w:rsidR="000A7D93" w:rsidRPr="000A7D93" w:rsidRDefault="00C70FED" w:rsidP="000A7D93">
                <w:pPr>
                  <w:spacing w:before="60"/>
                  <w:jc w:val="center"/>
                  <w:rPr>
                    <w:rFonts w:cs="Segoe UI"/>
                    <w:i/>
                    <w:sz w:val="16"/>
                    <w:szCs w:val="16"/>
                    <w:lang w:val="fr-CA"/>
                  </w:rPr>
                </w:pPr>
                <w:r>
                  <w:rPr>
                    <w:rFonts w:cs="Segoe UI"/>
                    <w:i/>
                    <w:sz w:val="16"/>
                    <w:szCs w:val="16"/>
                    <w:lang w:val="fr-CA"/>
                  </w:rPr>
                  <w:t>Not applicable</w:t>
                </w:r>
              </w:p>
            </w:tc>
          </w:sdtContent>
        </w:sdt>
      </w:tr>
      <w:tr w:rsidR="000A7D93" w:rsidRPr="00326CCC" w14:paraId="6B29C197" w14:textId="13D82D6F" w:rsidTr="00666B4D">
        <w:trPr>
          <w:trHeight w:val="449"/>
        </w:trPr>
        <w:sdt>
          <w:sdtPr>
            <w:rPr>
              <w:rFonts w:cs="Segoe UI"/>
              <w:sz w:val="16"/>
              <w:szCs w:val="16"/>
            </w:rPr>
            <w:id w:val="946351872"/>
            <w:placeholder>
              <w:docPart w:val="5C11ACC99314465C82A03C6BE743C5C6"/>
            </w:placeholder>
            <w:showingPlcHdr/>
            <w:text/>
          </w:sdtPr>
          <w:sdtEndPr/>
          <w:sdtContent>
            <w:tc>
              <w:tcPr>
                <w:tcW w:w="967" w:type="dxa"/>
              </w:tcPr>
              <w:p w14:paraId="71754B9F" w14:textId="77777777" w:rsidR="000A7D93" w:rsidRDefault="000A7D93" w:rsidP="000A7D93">
                <w:pPr>
                  <w:spacing w:before="60"/>
                </w:pPr>
                <w:r w:rsidRPr="00150A5C">
                  <w:rPr>
                    <w:rStyle w:val="PlaceholderText"/>
                    <w:i/>
                    <w:sz w:val="16"/>
                    <w:lang w:val="fr-CA"/>
                  </w:rPr>
                  <w:t>Name</w:t>
                </w:r>
              </w:p>
            </w:tc>
          </w:sdtContent>
        </w:sdt>
        <w:sdt>
          <w:sdtPr>
            <w:rPr>
              <w:rFonts w:cs="Segoe UI"/>
              <w:sz w:val="16"/>
              <w:szCs w:val="16"/>
            </w:rPr>
            <w:id w:val="1890924714"/>
            <w:placeholder>
              <w:docPart w:val="917EEDA1F5794D0EB4BC996162BACD00"/>
            </w:placeholder>
            <w:showingPlcHdr/>
            <w:text/>
          </w:sdtPr>
          <w:sdtEndPr/>
          <w:sdtContent>
            <w:tc>
              <w:tcPr>
                <w:tcW w:w="1170" w:type="dxa"/>
              </w:tcPr>
              <w:p w14:paraId="3BE316F0" w14:textId="77777777" w:rsidR="000A7D93" w:rsidRDefault="000A7D93" w:rsidP="000A7D93">
                <w:pPr>
                  <w:spacing w:before="60"/>
                </w:pPr>
                <w:r w:rsidRPr="00746BF5">
                  <w:rPr>
                    <w:rStyle w:val="PlaceholderText"/>
                    <w:i/>
                    <w:sz w:val="16"/>
                    <w:lang w:val="fr-CA"/>
                  </w:rPr>
                  <w:t>Percent</w:t>
                </w:r>
              </w:p>
            </w:tc>
          </w:sdtContent>
        </w:sdt>
        <w:sdt>
          <w:sdtPr>
            <w:rPr>
              <w:rFonts w:cs="Segoe UI"/>
              <w:sz w:val="16"/>
              <w:szCs w:val="16"/>
            </w:rPr>
            <w:id w:val="-2112651430"/>
            <w:placeholder>
              <w:docPart w:val="8A02A68846654AC0ACE0ADA01770D780"/>
            </w:placeholder>
            <w:showingPlcHdr/>
            <w:text/>
          </w:sdtPr>
          <w:sdtEndPr/>
          <w:sdtContent>
            <w:tc>
              <w:tcPr>
                <w:tcW w:w="1357" w:type="dxa"/>
              </w:tcPr>
              <w:p w14:paraId="11F3B88D" w14:textId="77777777" w:rsidR="000A7D93" w:rsidRDefault="000A7D93" w:rsidP="000A7D93">
                <w:pPr>
                  <w:spacing w:before="60"/>
                </w:pPr>
                <w:r w:rsidRPr="00EE7493">
                  <w:rPr>
                    <w:rStyle w:val="PlaceholderText"/>
                    <w:i/>
                    <w:sz w:val="16"/>
                    <w:lang w:val="fr-CA"/>
                  </w:rPr>
                  <w:t>Number</w:t>
                </w:r>
              </w:p>
            </w:tc>
          </w:sdtContent>
        </w:sdt>
        <w:sdt>
          <w:sdtPr>
            <w:rPr>
              <w:rFonts w:cs="Segoe UI"/>
              <w:sz w:val="16"/>
              <w:szCs w:val="16"/>
              <w:lang w:val="fr-CA"/>
            </w:rPr>
            <w:id w:val="371045360"/>
            <w:placeholder>
              <w:docPart w:val="2DE7E2E8278E4684B42133B5FDF07D18"/>
            </w:placeholder>
            <w:showingPlcHdr/>
            <w:date>
              <w:dateFormat w:val="yyyy-MM-dd"/>
              <w:lid w:val="fr-CA"/>
              <w:storeMappedDataAs w:val="dateTime"/>
              <w:calendar w:val="gregorian"/>
            </w:date>
          </w:sdtPr>
          <w:sdtEndPr/>
          <w:sdtContent>
            <w:tc>
              <w:tcPr>
                <w:tcW w:w="810" w:type="dxa"/>
              </w:tcPr>
              <w:p w14:paraId="4DFBB803" w14:textId="77777777" w:rsidR="000A7D93" w:rsidRDefault="000A7D93" w:rsidP="000A7D93">
                <w:pPr>
                  <w:spacing w:before="60"/>
                </w:pPr>
                <w:r w:rsidRPr="00024B7D">
                  <w:rPr>
                    <w:rStyle w:val="PlaceholderText"/>
                    <w:i/>
                    <w:sz w:val="16"/>
                    <w:lang w:val="fr-CA"/>
                  </w:rPr>
                  <w:t>Date</w:t>
                </w:r>
              </w:p>
            </w:tc>
          </w:sdtContent>
        </w:sdt>
        <w:sdt>
          <w:sdtPr>
            <w:rPr>
              <w:rFonts w:cs="Segoe UI"/>
              <w:sz w:val="16"/>
              <w:szCs w:val="16"/>
              <w:lang w:val="fr-CA"/>
            </w:rPr>
            <w:id w:val="453917789"/>
            <w:placeholder>
              <w:docPart w:val="B67C8546B10046BD8D043DFD329B6415"/>
            </w:placeholder>
            <w:showingPlcHdr/>
            <w:date>
              <w:dateFormat w:val="yyyy-MM-dd"/>
              <w:lid w:val="fr-CA"/>
              <w:storeMappedDataAs w:val="dateTime"/>
              <w:calendar w:val="gregorian"/>
            </w:date>
          </w:sdtPr>
          <w:sdtEndPr/>
          <w:sdtContent>
            <w:tc>
              <w:tcPr>
                <w:tcW w:w="810" w:type="dxa"/>
              </w:tcPr>
              <w:p w14:paraId="4CCF2D2C" w14:textId="77777777" w:rsidR="000A7D93" w:rsidRDefault="000A7D93" w:rsidP="000A7D93">
                <w:pPr>
                  <w:spacing w:before="60"/>
                </w:pPr>
                <w:r w:rsidRPr="00024B7D">
                  <w:rPr>
                    <w:rStyle w:val="PlaceholderText"/>
                    <w:i/>
                    <w:sz w:val="16"/>
                    <w:lang w:val="fr-CA"/>
                  </w:rPr>
                  <w:t>Date</w:t>
                </w:r>
              </w:p>
            </w:tc>
          </w:sdtContent>
        </w:sdt>
        <w:sdt>
          <w:sdtPr>
            <w:rPr>
              <w:rFonts w:cs="Segoe UI"/>
              <w:sz w:val="16"/>
              <w:szCs w:val="16"/>
              <w:lang w:val="fr-CA"/>
            </w:rPr>
            <w:id w:val="204379021"/>
            <w:placeholder>
              <w:docPart w:val="0C83BEB792D745789C62D8AE225DC09F"/>
            </w:placeholder>
            <w:showingPlcHdr/>
            <w:text/>
          </w:sdtPr>
          <w:sdtEndPr/>
          <w:sdtContent>
            <w:tc>
              <w:tcPr>
                <w:tcW w:w="1343" w:type="dxa"/>
              </w:tcPr>
              <w:p w14:paraId="4304C1E8" w14:textId="77777777" w:rsidR="000A7D93" w:rsidRDefault="000A7D93" w:rsidP="000A7D93">
                <w:pPr>
                  <w:spacing w:before="60"/>
                </w:pPr>
                <w:r w:rsidRPr="0098211C">
                  <w:rPr>
                    <w:rStyle w:val="PlaceholderText"/>
                    <w:i/>
                    <w:sz w:val="16"/>
                    <w:lang w:val="fr-CA"/>
                  </w:rPr>
                  <w:t>Amount</w:t>
                </w:r>
              </w:p>
            </w:tc>
          </w:sdtContent>
        </w:sdt>
        <w:sdt>
          <w:sdtPr>
            <w:rPr>
              <w:rFonts w:cs="Segoe UI"/>
              <w:sz w:val="16"/>
              <w:szCs w:val="16"/>
              <w:lang w:val="fr-CA"/>
            </w:rPr>
            <w:id w:val="59072583"/>
            <w:placeholder>
              <w:docPart w:val="67CEA3A7A51248179DA4637B99AA5695"/>
            </w:placeholder>
            <w:showingPlcHdr/>
            <w:text/>
          </w:sdtPr>
          <w:sdtEndPr/>
          <w:sdtContent>
            <w:tc>
              <w:tcPr>
                <w:tcW w:w="1260" w:type="dxa"/>
              </w:tcPr>
              <w:p w14:paraId="288FC1B7" w14:textId="77777777" w:rsidR="000A7D93" w:rsidRDefault="000A7D93" w:rsidP="000A7D93">
                <w:pPr>
                  <w:spacing w:before="60"/>
                </w:pPr>
                <w:r w:rsidRPr="0098211C">
                  <w:rPr>
                    <w:rStyle w:val="PlaceholderText"/>
                    <w:i/>
                    <w:sz w:val="16"/>
                    <w:lang w:val="fr-CA"/>
                  </w:rPr>
                  <w:t>Amount</w:t>
                </w:r>
              </w:p>
            </w:tc>
          </w:sdtContent>
        </w:sdt>
        <w:sdt>
          <w:sdtPr>
            <w:rPr>
              <w:rFonts w:cs="Segoe UI"/>
              <w:sz w:val="16"/>
              <w:szCs w:val="16"/>
              <w:lang w:val="fr-CA"/>
            </w:rPr>
            <w:id w:val="-1074429530"/>
            <w:placeholder>
              <w:docPart w:val="3E46F2BB4F874FEABB5A15FD3B904D77"/>
            </w:placeholder>
            <w:showingPlcHdr/>
            <w:text/>
          </w:sdtPr>
          <w:sdtEndPr/>
          <w:sdtContent>
            <w:tc>
              <w:tcPr>
                <w:tcW w:w="1080" w:type="dxa"/>
              </w:tcPr>
              <w:p w14:paraId="2E075A8E" w14:textId="77777777" w:rsidR="000A7D93" w:rsidRDefault="000A7D93" w:rsidP="000A7D93">
                <w:pPr>
                  <w:spacing w:before="60"/>
                </w:pPr>
                <w:r w:rsidRPr="00E55C12">
                  <w:rPr>
                    <w:rStyle w:val="PlaceholderText"/>
                    <w:i/>
                    <w:sz w:val="16"/>
                    <w:lang w:val="fr-CA"/>
                  </w:rPr>
                  <w:t>Amount</w:t>
                </w:r>
              </w:p>
            </w:tc>
          </w:sdtContent>
        </w:sdt>
        <w:sdt>
          <w:sdtPr>
            <w:rPr>
              <w:rFonts w:cs="Segoe UI"/>
              <w:i/>
              <w:sz w:val="16"/>
              <w:szCs w:val="16"/>
              <w:lang w:val="fr-CA"/>
            </w:rPr>
            <w:alias w:val="crude"/>
            <w:tag w:val="crude"/>
            <w:id w:val="1551027454"/>
            <w:placeholder>
              <w:docPart w:val="FDFC290916DA41B09E8F30B5B71D4F85"/>
            </w:placeholder>
            <w:dropDownList>
              <w:listItem w:value="Choose an item."/>
              <w:listItem w:displayText="Not applicable" w:value="Not applicable"/>
              <w:listItem w:displayText="Yes" w:value="Yes"/>
              <w:listItem w:displayText="No" w:value="No"/>
            </w:dropDownList>
          </w:sdtPr>
          <w:sdtEndPr/>
          <w:sdtContent>
            <w:tc>
              <w:tcPr>
                <w:tcW w:w="1080" w:type="dxa"/>
              </w:tcPr>
              <w:p w14:paraId="6753B5EB" w14:textId="5D918718" w:rsidR="000A7D93" w:rsidRPr="000A7D93" w:rsidRDefault="00C70FED" w:rsidP="000A7D93">
                <w:pPr>
                  <w:spacing w:before="60"/>
                  <w:jc w:val="center"/>
                  <w:rPr>
                    <w:rFonts w:cs="Segoe UI"/>
                    <w:i/>
                    <w:sz w:val="16"/>
                    <w:szCs w:val="16"/>
                    <w:lang w:val="fr-CA"/>
                  </w:rPr>
                </w:pPr>
                <w:r>
                  <w:rPr>
                    <w:rFonts w:cs="Segoe UI"/>
                    <w:i/>
                    <w:sz w:val="16"/>
                    <w:szCs w:val="16"/>
                    <w:lang w:val="fr-CA"/>
                  </w:rPr>
                  <w:t>Not applicable</w:t>
                </w:r>
              </w:p>
            </w:tc>
          </w:sdtContent>
        </w:sdt>
      </w:tr>
    </w:tbl>
    <w:p w14:paraId="3BF4AD0D" w14:textId="77777777" w:rsidR="0071432F" w:rsidRPr="0081151F" w:rsidRDefault="0071432F" w:rsidP="00001E02">
      <w:pPr>
        <w:pStyle w:val="Heading2"/>
      </w:pPr>
      <w:r w:rsidRPr="0081151F">
        <w:t>Self-insured retention</w:t>
      </w:r>
    </w:p>
    <w:p w14:paraId="349F947B" w14:textId="77777777" w:rsidR="00001E02" w:rsidRPr="00001E02" w:rsidRDefault="0071432F" w:rsidP="00001E02">
      <w:pPr>
        <w:ind w:left="360"/>
      </w:pPr>
      <w:r>
        <w:t>Provide the amount of self-insured retention that has been agreed to by the insured</w:t>
      </w:r>
      <w:r w:rsidR="00CF0D8E">
        <w:t xml:space="preserve"> for the policies listed in this certificate</w:t>
      </w:r>
      <w:r>
        <w:t>.</w:t>
      </w:r>
      <w:r w:rsidR="00001E02">
        <w:t xml:space="preserve"> </w:t>
      </w:r>
      <w:sdt>
        <w:sdtPr>
          <w:id w:val="-34045577"/>
          <w:placeholder>
            <w:docPart w:val="0255FA03E5A64B5EB486BA177C9911F5"/>
          </w:placeholder>
          <w:showingPlcHdr/>
          <w:text/>
        </w:sdtPr>
        <w:sdtEndPr/>
        <w:sdtContent>
          <w:r w:rsidR="00001E02" w:rsidRPr="00001E02">
            <w:rPr>
              <w:rStyle w:val="PlaceholderText"/>
              <w:i/>
            </w:rPr>
            <w:t xml:space="preserve">Amount of </w:t>
          </w:r>
          <w:r w:rsidR="00A73DEE">
            <w:rPr>
              <w:rStyle w:val="PlaceholderText"/>
              <w:i/>
            </w:rPr>
            <w:t xml:space="preserve">self-insured </w:t>
          </w:r>
          <w:r w:rsidR="00001E02" w:rsidRPr="00001E02">
            <w:rPr>
              <w:rStyle w:val="PlaceholderText"/>
              <w:i/>
            </w:rPr>
            <w:t>retention</w:t>
          </w:r>
        </w:sdtContent>
      </w:sdt>
    </w:p>
    <w:p w14:paraId="690FF478" w14:textId="77777777" w:rsidR="00C94A78" w:rsidRPr="00CF6208" w:rsidRDefault="00C94A78" w:rsidP="00001E02">
      <w:pPr>
        <w:pStyle w:val="Heading2"/>
      </w:pPr>
      <w:r w:rsidRPr="00CF6208">
        <w:t>Assessment of insurers</w:t>
      </w:r>
    </w:p>
    <w:p w14:paraId="24228BDE" w14:textId="77777777" w:rsidR="00C94A78" w:rsidRDefault="00C94A78" w:rsidP="00001E02">
      <w:pPr>
        <w:ind w:firstLine="360"/>
      </w:pPr>
      <w:r>
        <w:t>P</w:t>
      </w:r>
      <w:r w:rsidRPr="002E49A1">
        <w:t>rov</w:t>
      </w:r>
      <w:r>
        <w:t xml:space="preserve">ide </w:t>
      </w:r>
      <w:r w:rsidRPr="002E49A1">
        <w:t>the financial strength ratings of the insur</w:t>
      </w:r>
      <w:r>
        <w:t xml:space="preserve">er(s) listed above. </w:t>
      </w:r>
    </w:p>
    <w:p w14:paraId="5C5C892E" w14:textId="77777777" w:rsidR="00A30135" w:rsidRPr="00FE3ED7" w:rsidRDefault="00EA7C9E" w:rsidP="00FE3ED7">
      <w:pPr>
        <w:shd w:val="clear" w:color="auto" w:fill="F2F2F2" w:themeFill="background1" w:themeFillShade="F2"/>
        <w:spacing w:after="0"/>
        <w:ind w:left="360" w:right="504" w:firstLine="360"/>
        <w:rPr>
          <w:lang w:val="fr-CA"/>
        </w:rPr>
      </w:pPr>
      <w:sdt>
        <w:sdtPr>
          <w:rPr>
            <w:lang w:val="fr-CA"/>
          </w:rPr>
          <w:id w:val="-476538757"/>
          <w:placeholder>
            <w:docPart w:val="D3576C8021164308BACC99594D950A4B"/>
          </w:placeholder>
        </w:sdtPr>
        <w:sdtEndPr/>
        <w:sdtContent>
          <w:r w:rsidR="00FE3ED7">
            <w:rPr>
              <w:lang w:val="fr-CA"/>
            </w:rPr>
            <w:br/>
          </w:r>
          <w:r w:rsidR="00FE3ED7">
            <w:rPr>
              <w:lang w:val="fr-CA"/>
            </w:rPr>
            <w:br/>
          </w:r>
        </w:sdtContent>
      </w:sdt>
      <w:r w:rsidR="00A30135">
        <w:rPr>
          <w:rFonts w:ascii="Calibri" w:eastAsia="Times New Roman" w:hAnsi="Calibri" w:cs="Arial"/>
          <w:sz w:val="24"/>
          <w:szCs w:val="24"/>
        </w:rPr>
        <w:br w:type="page"/>
      </w:r>
    </w:p>
    <w:p w14:paraId="65079921" w14:textId="77777777" w:rsidR="00C94A78" w:rsidRPr="00F209BD" w:rsidRDefault="00C94A78" w:rsidP="00001E02">
      <w:pPr>
        <w:pStyle w:val="Heading2"/>
      </w:pPr>
      <w:r w:rsidRPr="00F209BD">
        <w:lastRenderedPageBreak/>
        <w:t>Coverage</w:t>
      </w:r>
    </w:p>
    <w:p w14:paraId="6F8A64A5" w14:textId="77777777" w:rsidR="00C94A78" w:rsidRDefault="00C94A78" w:rsidP="00001E02">
      <w:pPr>
        <w:ind w:firstLine="360"/>
      </w:pPr>
      <w:r w:rsidRPr="005767A7">
        <w:t>The policies listed in this certificate</w:t>
      </w:r>
      <w:r>
        <w:t>:</w:t>
      </w:r>
    </w:p>
    <w:tbl>
      <w:tblPr>
        <w:tblStyle w:val="LightShading"/>
        <w:tblW w:w="0" w:type="auto"/>
        <w:tblInd w:w="432" w:type="dxa"/>
        <w:tblBorders>
          <w:insideH w:val="single" w:sz="4" w:space="0" w:color="000000"/>
        </w:tblBorders>
        <w:tblLook w:val="05E0" w:firstRow="1" w:lastRow="1" w:firstColumn="1" w:lastColumn="1" w:noHBand="0" w:noVBand="1"/>
      </w:tblPr>
      <w:tblGrid>
        <w:gridCol w:w="7714"/>
        <w:gridCol w:w="593"/>
        <w:gridCol w:w="14"/>
        <w:gridCol w:w="607"/>
      </w:tblGrid>
      <w:tr w:rsidR="004A6C10" w:rsidRPr="0030593D" w14:paraId="0213F97D" w14:textId="77777777" w:rsidTr="002161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10" w:type="dxa"/>
            <w:tcBorders>
              <w:top w:val="nil"/>
              <w:left w:val="none" w:sz="0" w:space="0" w:color="auto"/>
              <w:bottom w:val="single" w:sz="4" w:space="0" w:color="000000"/>
              <w:right w:val="none" w:sz="0" w:space="0" w:color="auto"/>
            </w:tcBorders>
          </w:tcPr>
          <w:p w14:paraId="2B441018" w14:textId="77777777" w:rsidR="004A6C10" w:rsidRPr="0030593D" w:rsidRDefault="004A6C10" w:rsidP="004A6C10">
            <w:pPr>
              <w:spacing w:after="0"/>
              <w:jc w:val="both"/>
              <w:rPr>
                <w:rFonts w:cs="Segoe UI"/>
                <w:b w:val="0"/>
                <w:sz w:val="18"/>
                <w:szCs w:val="18"/>
              </w:rPr>
            </w:pPr>
          </w:p>
        </w:tc>
        <w:tc>
          <w:tcPr>
            <w:tcW w:w="595" w:type="dxa"/>
            <w:tcBorders>
              <w:top w:val="nil"/>
              <w:left w:val="none" w:sz="0" w:space="0" w:color="auto"/>
              <w:bottom w:val="single" w:sz="4" w:space="0" w:color="000000"/>
              <w:right w:val="none" w:sz="0" w:space="0" w:color="auto"/>
            </w:tcBorders>
          </w:tcPr>
          <w:p w14:paraId="6D2A2FD3" w14:textId="77777777" w:rsidR="004A6C10" w:rsidRPr="0030593D" w:rsidRDefault="004A6C10" w:rsidP="004A6C10">
            <w:pPr>
              <w:spacing w:after="0"/>
              <w:jc w:val="both"/>
              <w:cnfStyle w:val="100000000000" w:firstRow="1" w:lastRow="0" w:firstColumn="0" w:lastColumn="0" w:oddVBand="0" w:evenVBand="0" w:oddHBand="0" w:evenHBand="0" w:firstRowFirstColumn="0" w:firstRowLastColumn="0" w:lastRowFirstColumn="0" w:lastRowLastColumn="0"/>
              <w:rPr>
                <w:rFonts w:cs="Segoe UI"/>
                <w:b w:val="0"/>
                <w:sz w:val="18"/>
                <w:szCs w:val="18"/>
              </w:rPr>
            </w:pPr>
            <w:r w:rsidRPr="0030593D">
              <w:rPr>
                <w:rFonts w:cs="Segoe UI"/>
                <w:sz w:val="18"/>
                <w:szCs w:val="18"/>
              </w:rPr>
              <w:t>Yes</w:t>
            </w:r>
          </w:p>
        </w:tc>
        <w:tc>
          <w:tcPr>
            <w:cnfStyle w:val="000100000000" w:firstRow="0" w:lastRow="0" w:firstColumn="0" w:lastColumn="1" w:oddVBand="0" w:evenVBand="0" w:oddHBand="0" w:evenHBand="0" w:firstRowFirstColumn="0" w:firstRowLastColumn="0" w:lastRowFirstColumn="0" w:lastRowLastColumn="0"/>
            <w:tcW w:w="623" w:type="dxa"/>
            <w:gridSpan w:val="2"/>
            <w:tcBorders>
              <w:top w:val="nil"/>
              <w:left w:val="none" w:sz="0" w:space="0" w:color="auto"/>
              <w:bottom w:val="single" w:sz="4" w:space="0" w:color="000000"/>
              <w:right w:val="none" w:sz="0" w:space="0" w:color="auto"/>
            </w:tcBorders>
          </w:tcPr>
          <w:p w14:paraId="067999F5" w14:textId="77777777" w:rsidR="004A6C10" w:rsidRPr="0030593D" w:rsidRDefault="004A6C10" w:rsidP="004A6C10">
            <w:pPr>
              <w:spacing w:after="0"/>
              <w:jc w:val="both"/>
              <w:rPr>
                <w:rFonts w:cs="Segoe UI"/>
                <w:b w:val="0"/>
                <w:sz w:val="18"/>
                <w:szCs w:val="18"/>
              </w:rPr>
            </w:pPr>
            <w:r w:rsidRPr="0030593D">
              <w:rPr>
                <w:rFonts w:cs="Segoe UI"/>
                <w:sz w:val="18"/>
                <w:szCs w:val="18"/>
              </w:rPr>
              <w:t>No</w:t>
            </w:r>
          </w:p>
        </w:tc>
      </w:tr>
      <w:tr w:rsidR="004A6C10" w:rsidRPr="0030593D" w14:paraId="048189E6" w14:textId="77777777" w:rsidTr="001E437C">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7810" w:type="dxa"/>
            <w:tcBorders>
              <w:top w:val="single" w:sz="4" w:space="0" w:color="000000"/>
              <w:left w:val="none" w:sz="0" w:space="0" w:color="auto"/>
              <w:right w:val="none" w:sz="0" w:space="0" w:color="auto"/>
            </w:tcBorders>
          </w:tcPr>
          <w:p w14:paraId="5356EDB3" w14:textId="77777777" w:rsidR="004A6C10" w:rsidRPr="0030593D" w:rsidRDefault="004A6C10" w:rsidP="004A6C10">
            <w:pPr>
              <w:spacing w:before="120" w:after="120"/>
              <w:jc w:val="both"/>
              <w:rPr>
                <w:rFonts w:cs="Segoe UI"/>
                <w:b w:val="0"/>
                <w:sz w:val="18"/>
                <w:szCs w:val="18"/>
              </w:rPr>
            </w:pPr>
            <w:r w:rsidRPr="0030593D">
              <w:rPr>
                <w:rFonts w:cs="Segoe UI"/>
                <w:b w:val="0"/>
                <w:sz w:val="18"/>
                <w:szCs w:val="18"/>
              </w:rPr>
              <w:t>a) insure the railway operations in Canada of the insured;</w:t>
            </w:r>
          </w:p>
        </w:tc>
        <w:sdt>
          <w:sdtPr>
            <w:rPr>
              <w:rFonts w:ascii="Segoe UI" w:hAnsi="Segoe UI" w:cs="Segoe UI"/>
              <w:sz w:val="18"/>
              <w:szCs w:val="18"/>
            </w:rPr>
            <w:id w:val="-1105649379"/>
            <w14:checkbox>
              <w14:checked w14:val="0"/>
              <w14:checkedState w14:val="2612" w14:font="MS Gothic"/>
              <w14:uncheckedState w14:val="2610" w14:font="MS Gothic"/>
            </w14:checkbox>
          </w:sdtPr>
          <w:sdtEndPr/>
          <w:sdtContent>
            <w:tc>
              <w:tcPr>
                <w:tcW w:w="595" w:type="dxa"/>
                <w:tcBorders>
                  <w:top w:val="single" w:sz="4" w:space="0" w:color="000000"/>
                  <w:left w:val="none" w:sz="0" w:space="0" w:color="auto"/>
                  <w:bottom w:val="single" w:sz="4" w:space="0" w:color="000000"/>
                  <w:right w:val="none" w:sz="0" w:space="0" w:color="auto"/>
                </w:tcBorders>
                <w:shd w:val="clear" w:color="auto" w:fill="BFBFBF" w:themeFill="background1" w:themeFillShade="BF"/>
                <w:vAlign w:val="center"/>
              </w:tcPr>
              <w:p w14:paraId="48E9DC32" w14:textId="4EE11F7C" w:rsidR="004A6C10" w:rsidRPr="0030593D" w:rsidRDefault="00375B29" w:rsidP="001E437C">
                <w:pPr>
                  <w:pStyle w:val="ListParagraph"/>
                  <w:spacing w:before="0" w:after="0"/>
                  <w:ind w:left="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MS Gothic" w:eastAsia="MS Gothic" w:hAnsi="MS Gothic" w:cs="Segoe UI" w:hint="eastAsia"/>
                    <w:sz w:val="18"/>
                    <w:szCs w:val="18"/>
                  </w:rPr>
                  <w:t>☐</w:t>
                </w:r>
              </w:p>
            </w:tc>
          </w:sdtContent>
        </w:sdt>
        <w:sdt>
          <w:sdtPr>
            <w:rPr>
              <w:rFonts w:cs="Segoe UI"/>
              <w:sz w:val="18"/>
              <w:szCs w:val="18"/>
            </w:rPr>
            <w:id w:val="1591506748"/>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623" w:type="dxa"/>
                <w:gridSpan w:val="2"/>
                <w:tcBorders>
                  <w:top w:val="single" w:sz="4" w:space="0" w:color="000000"/>
                  <w:left w:val="none" w:sz="0" w:space="0" w:color="auto"/>
                  <w:bottom w:val="single" w:sz="4" w:space="0" w:color="000000"/>
                  <w:right w:val="none" w:sz="0" w:space="0" w:color="auto"/>
                </w:tcBorders>
                <w:vAlign w:val="center"/>
              </w:tcPr>
              <w:p w14:paraId="4EB157C9" w14:textId="4664A133" w:rsidR="004A6C10" w:rsidRPr="0030593D" w:rsidRDefault="00375B29" w:rsidP="001E437C">
                <w:pPr>
                  <w:spacing w:after="0"/>
                  <w:jc w:val="center"/>
                  <w:rPr>
                    <w:rFonts w:cs="Segoe UI"/>
                    <w:b w:val="0"/>
                    <w:sz w:val="18"/>
                    <w:szCs w:val="18"/>
                  </w:rPr>
                </w:pPr>
                <w:r>
                  <w:rPr>
                    <w:rFonts w:ascii="MS Gothic" w:eastAsia="MS Gothic" w:hAnsi="MS Gothic" w:cs="Segoe UI" w:hint="eastAsia"/>
                    <w:b w:val="0"/>
                    <w:sz w:val="18"/>
                    <w:szCs w:val="18"/>
                  </w:rPr>
                  <w:t>☐</w:t>
                </w:r>
              </w:p>
            </w:tc>
          </w:sdtContent>
        </w:sdt>
      </w:tr>
      <w:tr w:rsidR="004A6C10" w:rsidRPr="0030593D" w14:paraId="600D5BAE" w14:textId="77777777" w:rsidTr="0030593D">
        <w:trPr>
          <w:trHeight w:val="746"/>
        </w:trPr>
        <w:tc>
          <w:tcPr>
            <w:cnfStyle w:val="001000000000" w:firstRow="0" w:lastRow="0" w:firstColumn="1" w:lastColumn="0" w:oddVBand="0" w:evenVBand="0" w:oddHBand="0" w:evenHBand="0" w:firstRowFirstColumn="0" w:firstRowLastColumn="0" w:lastRowFirstColumn="0" w:lastRowLastColumn="0"/>
            <w:tcW w:w="7810" w:type="dxa"/>
            <w:vMerge w:val="restart"/>
          </w:tcPr>
          <w:p w14:paraId="7893E1CA" w14:textId="77777777" w:rsidR="004A6C10" w:rsidRPr="0030593D" w:rsidRDefault="004A6C10" w:rsidP="0030593D">
            <w:pPr>
              <w:spacing w:after="0"/>
              <w:contextualSpacing/>
              <w:jc w:val="both"/>
              <w:rPr>
                <w:rFonts w:cs="Segoe UI"/>
                <w:b w:val="0"/>
                <w:sz w:val="18"/>
                <w:szCs w:val="18"/>
              </w:rPr>
            </w:pPr>
            <w:r w:rsidRPr="0030593D">
              <w:rPr>
                <w:rFonts w:cs="Segoe UI"/>
                <w:b w:val="0"/>
                <w:sz w:val="18"/>
                <w:szCs w:val="18"/>
              </w:rPr>
              <w:t>b) provide liability insurance covering the following risks that may arise out of the insured's operation:</w:t>
            </w:r>
          </w:p>
          <w:p w14:paraId="5C4A0D26" w14:textId="77777777" w:rsidR="004A6C10" w:rsidRPr="0030593D" w:rsidRDefault="004A6C10" w:rsidP="0030593D">
            <w:pPr>
              <w:pStyle w:val="ListParagraph"/>
              <w:numPr>
                <w:ilvl w:val="0"/>
                <w:numId w:val="33"/>
              </w:numPr>
              <w:spacing w:before="0" w:after="0"/>
              <w:jc w:val="both"/>
              <w:rPr>
                <w:rFonts w:ascii="Segoe UI" w:hAnsi="Segoe UI" w:cs="Segoe UI"/>
                <w:b w:val="0"/>
                <w:sz w:val="18"/>
                <w:szCs w:val="18"/>
              </w:rPr>
            </w:pPr>
            <w:r w:rsidRPr="0030593D">
              <w:rPr>
                <w:rFonts w:ascii="Segoe UI" w:hAnsi="Segoe UI" w:cs="Segoe UI"/>
                <w:b w:val="0"/>
                <w:sz w:val="18"/>
                <w:szCs w:val="18"/>
              </w:rPr>
              <w:t>third-party bodily injury or death, including injury or death to passengers;</w:t>
            </w:r>
          </w:p>
          <w:p w14:paraId="1FE753EE" w14:textId="77777777" w:rsidR="004A6C10" w:rsidRPr="0030593D" w:rsidRDefault="004A6C10" w:rsidP="0030593D">
            <w:pPr>
              <w:pStyle w:val="ListParagraph"/>
              <w:numPr>
                <w:ilvl w:val="0"/>
                <w:numId w:val="33"/>
              </w:numPr>
              <w:spacing w:before="0" w:after="0"/>
              <w:jc w:val="both"/>
              <w:rPr>
                <w:rFonts w:ascii="Segoe UI" w:hAnsi="Segoe UI" w:cs="Segoe UI"/>
                <w:b w:val="0"/>
                <w:sz w:val="18"/>
                <w:szCs w:val="18"/>
              </w:rPr>
            </w:pPr>
            <w:r w:rsidRPr="0030593D">
              <w:rPr>
                <w:rFonts w:ascii="Segoe UI" w:hAnsi="Segoe UI" w:cs="Segoe UI"/>
                <w:b w:val="0"/>
                <w:sz w:val="18"/>
                <w:szCs w:val="18"/>
              </w:rPr>
              <w:t xml:space="preserve">third-party property damage, excluding </w:t>
            </w:r>
            <w:r w:rsidR="0030593D">
              <w:rPr>
                <w:rFonts w:ascii="Segoe UI" w:hAnsi="Segoe UI" w:cs="Segoe UI"/>
                <w:b w:val="0"/>
                <w:sz w:val="18"/>
                <w:szCs w:val="18"/>
              </w:rPr>
              <w:t xml:space="preserve">damage to goods carried on a </w:t>
            </w:r>
            <w:r w:rsidRPr="0030593D">
              <w:rPr>
                <w:rFonts w:ascii="Segoe UI" w:hAnsi="Segoe UI" w:cs="Segoe UI"/>
                <w:b w:val="0"/>
                <w:sz w:val="18"/>
                <w:szCs w:val="18"/>
              </w:rPr>
              <w:t>shipper’s behalf;</w:t>
            </w:r>
          </w:p>
          <w:p w14:paraId="088BA53C" w14:textId="77777777" w:rsidR="004A6C10" w:rsidRPr="0030593D" w:rsidRDefault="004A6C10" w:rsidP="0030593D">
            <w:pPr>
              <w:pStyle w:val="ListParagraph"/>
              <w:numPr>
                <w:ilvl w:val="0"/>
                <w:numId w:val="33"/>
              </w:numPr>
              <w:spacing w:before="0" w:after="0"/>
              <w:jc w:val="both"/>
              <w:rPr>
                <w:rFonts w:ascii="Segoe UI" w:hAnsi="Segoe UI" w:cs="Segoe UI"/>
                <w:b w:val="0"/>
                <w:sz w:val="18"/>
                <w:szCs w:val="18"/>
              </w:rPr>
            </w:pPr>
            <w:r w:rsidRPr="0030593D">
              <w:rPr>
                <w:rFonts w:ascii="Segoe UI" w:hAnsi="Segoe UI" w:cs="Segoe UI"/>
                <w:b w:val="0"/>
                <w:sz w:val="18"/>
                <w:szCs w:val="18"/>
              </w:rPr>
              <w:t>risks that are associated with a leak, pollution or contamination.</w:t>
            </w:r>
          </w:p>
        </w:tc>
        <w:sdt>
          <w:sdtPr>
            <w:rPr>
              <w:rFonts w:ascii="Segoe UI" w:hAnsi="Segoe UI" w:cs="Segoe UI"/>
              <w:sz w:val="18"/>
              <w:szCs w:val="18"/>
            </w:rPr>
            <w:id w:val="-416398642"/>
            <w14:checkbox>
              <w14:checked w14:val="0"/>
              <w14:checkedState w14:val="2612" w14:font="MS Gothic"/>
              <w14:uncheckedState w14:val="2610" w14:font="MS Gothic"/>
            </w14:checkbox>
          </w:sdtPr>
          <w:sdtEndPr/>
          <w:sdtContent>
            <w:tc>
              <w:tcPr>
                <w:tcW w:w="595" w:type="dxa"/>
                <w:tcBorders>
                  <w:top w:val="single" w:sz="4" w:space="0" w:color="000000"/>
                  <w:bottom w:val="nil"/>
                </w:tcBorders>
                <w:vAlign w:val="bottom"/>
              </w:tcPr>
              <w:p w14:paraId="704EA51E" w14:textId="14163339" w:rsidR="004A6C10" w:rsidRPr="0030593D" w:rsidRDefault="00375B29" w:rsidP="0030593D">
                <w:pPr>
                  <w:pStyle w:val="ListParagraph"/>
                  <w:spacing w:before="0" w:after="0"/>
                  <w:ind w:left="0"/>
                  <w:contextualSpacing w:val="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Fonts w:ascii="MS Gothic" w:eastAsia="MS Gothic" w:hAnsi="MS Gothic" w:cs="Segoe UI" w:hint="eastAsia"/>
                    <w:sz w:val="18"/>
                    <w:szCs w:val="18"/>
                  </w:rPr>
                  <w:t>☐</w:t>
                </w:r>
              </w:p>
            </w:tc>
          </w:sdtContent>
        </w:sdt>
        <w:sdt>
          <w:sdtPr>
            <w:rPr>
              <w:rFonts w:cs="Segoe UI"/>
              <w:sz w:val="18"/>
              <w:szCs w:val="18"/>
            </w:rPr>
            <w:id w:val="457833374"/>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623" w:type="dxa"/>
                <w:gridSpan w:val="2"/>
                <w:tcBorders>
                  <w:top w:val="single" w:sz="4" w:space="0" w:color="000000"/>
                  <w:bottom w:val="nil"/>
                </w:tcBorders>
                <w:vAlign w:val="bottom"/>
              </w:tcPr>
              <w:p w14:paraId="14216431" w14:textId="1F950822" w:rsidR="004A6C10" w:rsidRPr="0030593D" w:rsidRDefault="00375B29" w:rsidP="0030593D">
                <w:pPr>
                  <w:spacing w:after="0"/>
                  <w:jc w:val="center"/>
                  <w:rPr>
                    <w:rFonts w:cs="Segoe UI"/>
                    <w:b w:val="0"/>
                    <w:sz w:val="18"/>
                    <w:szCs w:val="18"/>
                  </w:rPr>
                </w:pPr>
                <w:r>
                  <w:rPr>
                    <w:rFonts w:ascii="MS Gothic" w:eastAsia="MS Gothic" w:hAnsi="MS Gothic" w:cs="Segoe UI" w:hint="eastAsia"/>
                    <w:b w:val="0"/>
                    <w:sz w:val="18"/>
                    <w:szCs w:val="18"/>
                  </w:rPr>
                  <w:t>☐</w:t>
                </w:r>
              </w:p>
            </w:tc>
          </w:sdtContent>
        </w:sdt>
      </w:tr>
      <w:tr w:rsidR="004A6C10" w:rsidRPr="0030593D" w14:paraId="62CF26E5" w14:textId="77777777" w:rsidTr="0030593D">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7810" w:type="dxa"/>
            <w:vMerge/>
            <w:tcBorders>
              <w:left w:val="none" w:sz="0" w:space="0" w:color="auto"/>
              <w:right w:val="none" w:sz="0" w:space="0" w:color="auto"/>
            </w:tcBorders>
          </w:tcPr>
          <w:p w14:paraId="7B82FEAB" w14:textId="77777777" w:rsidR="004A6C10" w:rsidRPr="0030593D" w:rsidRDefault="004A6C10" w:rsidP="004A6C10">
            <w:pPr>
              <w:spacing w:before="120" w:after="120"/>
              <w:jc w:val="both"/>
              <w:rPr>
                <w:rFonts w:cs="Segoe UI"/>
                <w:b w:val="0"/>
                <w:sz w:val="18"/>
                <w:szCs w:val="18"/>
              </w:rPr>
            </w:pPr>
          </w:p>
        </w:tc>
        <w:sdt>
          <w:sdtPr>
            <w:rPr>
              <w:rFonts w:ascii="Segoe UI" w:hAnsi="Segoe UI" w:cs="Segoe UI"/>
              <w:sz w:val="18"/>
              <w:szCs w:val="18"/>
            </w:rPr>
            <w:id w:val="-476538379"/>
            <w14:checkbox>
              <w14:checked w14:val="0"/>
              <w14:checkedState w14:val="2612" w14:font="MS Gothic"/>
              <w14:uncheckedState w14:val="2610" w14:font="MS Gothic"/>
            </w14:checkbox>
          </w:sdtPr>
          <w:sdtEndPr/>
          <w:sdtContent>
            <w:tc>
              <w:tcPr>
                <w:tcW w:w="595" w:type="dxa"/>
                <w:tcBorders>
                  <w:top w:val="nil"/>
                  <w:left w:val="none" w:sz="0" w:space="0" w:color="auto"/>
                  <w:bottom w:val="nil"/>
                  <w:right w:val="none" w:sz="0" w:space="0" w:color="auto"/>
                </w:tcBorders>
                <w:shd w:val="clear" w:color="auto" w:fill="auto"/>
                <w:vAlign w:val="bottom"/>
              </w:tcPr>
              <w:p w14:paraId="6B70EBDE" w14:textId="5C802557" w:rsidR="004A6C10" w:rsidRPr="0030593D" w:rsidRDefault="00375B29" w:rsidP="0030593D">
                <w:pPr>
                  <w:pStyle w:val="ListParagraph"/>
                  <w:spacing w:before="0" w:after="0"/>
                  <w:ind w:left="0"/>
                  <w:contextualSpacing w:val="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MS Gothic" w:eastAsia="MS Gothic" w:hAnsi="MS Gothic" w:cs="Segoe UI" w:hint="eastAsia"/>
                    <w:sz w:val="18"/>
                    <w:szCs w:val="18"/>
                  </w:rPr>
                  <w:t>☐</w:t>
                </w:r>
              </w:p>
            </w:tc>
          </w:sdtContent>
        </w:sdt>
        <w:sdt>
          <w:sdtPr>
            <w:rPr>
              <w:rFonts w:cs="Segoe UI"/>
              <w:sz w:val="18"/>
              <w:szCs w:val="18"/>
            </w:rPr>
            <w:id w:val="-756671744"/>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623" w:type="dxa"/>
                <w:gridSpan w:val="2"/>
                <w:tcBorders>
                  <w:top w:val="nil"/>
                  <w:left w:val="none" w:sz="0" w:space="0" w:color="auto"/>
                  <w:bottom w:val="nil"/>
                  <w:right w:val="none" w:sz="0" w:space="0" w:color="auto"/>
                </w:tcBorders>
                <w:shd w:val="clear" w:color="auto" w:fill="auto"/>
                <w:vAlign w:val="bottom"/>
              </w:tcPr>
              <w:p w14:paraId="66158654" w14:textId="0F140581" w:rsidR="004A6C10" w:rsidRPr="0030593D" w:rsidRDefault="00375B29" w:rsidP="0030593D">
                <w:pPr>
                  <w:spacing w:after="0"/>
                  <w:jc w:val="center"/>
                  <w:rPr>
                    <w:rFonts w:cs="Segoe UI"/>
                    <w:b w:val="0"/>
                    <w:sz w:val="18"/>
                    <w:szCs w:val="18"/>
                  </w:rPr>
                </w:pPr>
                <w:r>
                  <w:rPr>
                    <w:rFonts w:ascii="MS Gothic" w:eastAsia="MS Gothic" w:hAnsi="MS Gothic" w:cs="Segoe UI" w:hint="eastAsia"/>
                    <w:b w:val="0"/>
                    <w:sz w:val="18"/>
                    <w:szCs w:val="18"/>
                  </w:rPr>
                  <w:t>☐</w:t>
                </w:r>
              </w:p>
            </w:tc>
          </w:sdtContent>
        </w:sdt>
      </w:tr>
      <w:tr w:rsidR="004A6C10" w:rsidRPr="0030593D" w14:paraId="15229C0F" w14:textId="77777777" w:rsidTr="0030593D">
        <w:trPr>
          <w:trHeight w:val="314"/>
        </w:trPr>
        <w:tc>
          <w:tcPr>
            <w:cnfStyle w:val="001000000000" w:firstRow="0" w:lastRow="0" w:firstColumn="1" w:lastColumn="0" w:oddVBand="0" w:evenVBand="0" w:oddHBand="0" w:evenHBand="0" w:firstRowFirstColumn="0" w:firstRowLastColumn="0" w:lastRowFirstColumn="0" w:lastRowLastColumn="0"/>
            <w:tcW w:w="7810" w:type="dxa"/>
            <w:vMerge/>
          </w:tcPr>
          <w:p w14:paraId="40140BFD" w14:textId="77777777" w:rsidR="004A6C10" w:rsidRPr="0030593D" w:rsidRDefault="004A6C10" w:rsidP="004A6C10">
            <w:pPr>
              <w:spacing w:before="120" w:after="120"/>
              <w:jc w:val="both"/>
              <w:rPr>
                <w:rFonts w:cs="Segoe UI"/>
                <w:b w:val="0"/>
                <w:sz w:val="18"/>
                <w:szCs w:val="18"/>
              </w:rPr>
            </w:pPr>
          </w:p>
        </w:tc>
        <w:sdt>
          <w:sdtPr>
            <w:rPr>
              <w:rFonts w:ascii="Segoe UI" w:hAnsi="Segoe UI" w:cs="Segoe UI"/>
              <w:sz w:val="18"/>
              <w:szCs w:val="18"/>
            </w:rPr>
            <w:id w:val="588518574"/>
            <w14:checkbox>
              <w14:checked w14:val="0"/>
              <w14:checkedState w14:val="2612" w14:font="MS Gothic"/>
              <w14:uncheckedState w14:val="2610" w14:font="MS Gothic"/>
            </w14:checkbox>
          </w:sdtPr>
          <w:sdtEndPr/>
          <w:sdtContent>
            <w:tc>
              <w:tcPr>
                <w:tcW w:w="595" w:type="dxa"/>
                <w:tcBorders>
                  <w:top w:val="nil"/>
                  <w:bottom w:val="single" w:sz="4" w:space="0" w:color="000000"/>
                </w:tcBorders>
                <w:vAlign w:val="bottom"/>
              </w:tcPr>
              <w:p w14:paraId="5C1CB8DB" w14:textId="5990405D" w:rsidR="004A6C10" w:rsidRPr="0030593D" w:rsidRDefault="00375B29" w:rsidP="0030593D">
                <w:pPr>
                  <w:pStyle w:val="ListParagraph"/>
                  <w:spacing w:before="0" w:after="0"/>
                  <w:ind w:left="0"/>
                  <w:contextualSpacing w:val="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Fonts w:ascii="MS Gothic" w:eastAsia="MS Gothic" w:hAnsi="MS Gothic" w:cs="Segoe UI" w:hint="eastAsia"/>
                    <w:sz w:val="18"/>
                    <w:szCs w:val="18"/>
                  </w:rPr>
                  <w:t>☐</w:t>
                </w:r>
              </w:p>
            </w:tc>
          </w:sdtContent>
        </w:sdt>
        <w:sdt>
          <w:sdtPr>
            <w:rPr>
              <w:rFonts w:cs="Segoe UI"/>
              <w:sz w:val="18"/>
              <w:szCs w:val="18"/>
            </w:rPr>
            <w:id w:val="-904993372"/>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623" w:type="dxa"/>
                <w:gridSpan w:val="2"/>
                <w:tcBorders>
                  <w:top w:val="nil"/>
                  <w:bottom w:val="single" w:sz="4" w:space="0" w:color="000000"/>
                </w:tcBorders>
                <w:vAlign w:val="bottom"/>
              </w:tcPr>
              <w:p w14:paraId="54ECA27E" w14:textId="0F92F5C2" w:rsidR="004A6C10" w:rsidRPr="0030593D" w:rsidRDefault="00375B29" w:rsidP="0030593D">
                <w:pPr>
                  <w:spacing w:after="0"/>
                  <w:jc w:val="center"/>
                  <w:rPr>
                    <w:rFonts w:cs="Segoe UI"/>
                    <w:b w:val="0"/>
                    <w:sz w:val="18"/>
                    <w:szCs w:val="18"/>
                  </w:rPr>
                </w:pPr>
                <w:r>
                  <w:rPr>
                    <w:rFonts w:ascii="MS Gothic" w:eastAsia="MS Gothic" w:hAnsi="MS Gothic" w:cs="Segoe UI" w:hint="eastAsia"/>
                    <w:b w:val="0"/>
                    <w:sz w:val="18"/>
                    <w:szCs w:val="18"/>
                  </w:rPr>
                  <w:t>☐</w:t>
                </w:r>
              </w:p>
            </w:tc>
          </w:sdtContent>
        </w:sdt>
      </w:tr>
      <w:tr w:rsidR="004A6C10" w:rsidRPr="0030593D" w14:paraId="3FEDD87A" w14:textId="77777777" w:rsidTr="004A6C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10" w:type="dxa"/>
            <w:tcBorders>
              <w:left w:val="none" w:sz="0" w:space="0" w:color="auto"/>
              <w:right w:val="none" w:sz="0" w:space="0" w:color="auto"/>
            </w:tcBorders>
          </w:tcPr>
          <w:p w14:paraId="6BC9AE95" w14:textId="77777777" w:rsidR="004A6C10" w:rsidRPr="0030593D" w:rsidDel="00CD7B1B" w:rsidRDefault="004A6C10" w:rsidP="0030593D">
            <w:pPr>
              <w:pStyle w:val="ListParagraph"/>
              <w:spacing w:before="0" w:after="0"/>
              <w:ind w:left="0"/>
              <w:jc w:val="both"/>
              <w:rPr>
                <w:rFonts w:ascii="Segoe UI" w:hAnsi="Segoe UI" w:cs="Segoe UI"/>
                <w:b w:val="0"/>
                <w:sz w:val="18"/>
                <w:szCs w:val="18"/>
              </w:rPr>
            </w:pPr>
            <w:r w:rsidRPr="0030593D">
              <w:rPr>
                <w:rFonts w:ascii="Segoe UI" w:hAnsi="Segoe UI" w:cs="Segoe UI"/>
                <w:b w:val="0"/>
                <w:sz w:val="18"/>
                <w:szCs w:val="18"/>
              </w:rPr>
              <w:t>c) have built-in reinstatement features, which may allow all or any portion of the aggregate policy limits to be reinstated in the event that they are or may be impaired due to occurrences which have been reported to the insurers;</w:t>
            </w:r>
          </w:p>
        </w:tc>
        <w:sdt>
          <w:sdtPr>
            <w:rPr>
              <w:rFonts w:ascii="Segoe UI" w:hAnsi="Segoe UI" w:cs="Segoe UI"/>
              <w:sz w:val="18"/>
              <w:szCs w:val="18"/>
            </w:rPr>
            <w:id w:val="-1940976386"/>
            <w14:checkbox>
              <w14:checked w14:val="0"/>
              <w14:checkedState w14:val="2612" w14:font="MS Gothic"/>
              <w14:uncheckedState w14:val="2610" w14:font="MS Gothic"/>
            </w14:checkbox>
          </w:sdtPr>
          <w:sdtEndPr/>
          <w:sdtContent>
            <w:tc>
              <w:tcPr>
                <w:tcW w:w="595" w:type="dxa"/>
                <w:tcBorders>
                  <w:top w:val="single" w:sz="4" w:space="0" w:color="000000"/>
                  <w:left w:val="none" w:sz="0" w:space="0" w:color="auto"/>
                  <w:right w:val="none" w:sz="0" w:space="0" w:color="auto"/>
                </w:tcBorders>
                <w:vAlign w:val="center"/>
              </w:tcPr>
              <w:p w14:paraId="333B80BE" w14:textId="58B499F3" w:rsidR="004A6C10" w:rsidRPr="0030593D" w:rsidRDefault="00375B29" w:rsidP="004A6C10">
                <w:pPr>
                  <w:pStyle w:val="ListParagraph"/>
                  <w:spacing w:before="60" w:after="0"/>
                  <w:ind w:left="0"/>
                  <w:contextualSpacing w:val="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MS Gothic" w:eastAsia="MS Gothic" w:hAnsi="MS Gothic" w:cs="Segoe UI" w:hint="eastAsia"/>
                    <w:sz w:val="18"/>
                    <w:szCs w:val="18"/>
                  </w:rPr>
                  <w:t>☐</w:t>
                </w:r>
              </w:p>
            </w:tc>
          </w:sdtContent>
        </w:sdt>
        <w:sdt>
          <w:sdtPr>
            <w:rPr>
              <w:rFonts w:cs="Segoe UI"/>
              <w:sz w:val="18"/>
              <w:szCs w:val="18"/>
            </w:rPr>
            <w:id w:val="2034766558"/>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623" w:type="dxa"/>
                <w:gridSpan w:val="2"/>
                <w:tcBorders>
                  <w:top w:val="single" w:sz="4" w:space="0" w:color="000000"/>
                  <w:left w:val="none" w:sz="0" w:space="0" w:color="auto"/>
                  <w:right w:val="none" w:sz="0" w:space="0" w:color="auto"/>
                </w:tcBorders>
                <w:vAlign w:val="center"/>
              </w:tcPr>
              <w:p w14:paraId="0CC6C12F" w14:textId="15F055E2" w:rsidR="004A6C10" w:rsidRPr="0030593D" w:rsidRDefault="00375B29" w:rsidP="004A6C10">
                <w:pPr>
                  <w:spacing w:before="60" w:after="0"/>
                  <w:jc w:val="center"/>
                  <w:rPr>
                    <w:rFonts w:cs="Segoe UI"/>
                    <w:b w:val="0"/>
                    <w:sz w:val="18"/>
                    <w:szCs w:val="18"/>
                  </w:rPr>
                </w:pPr>
                <w:r>
                  <w:rPr>
                    <w:rFonts w:ascii="MS Gothic" w:eastAsia="MS Gothic" w:hAnsi="MS Gothic" w:cs="Segoe UI" w:hint="eastAsia"/>
                    <w:b w:val="0"/>
                    <w:sz w:val="18"/>
                    <w:szCs w:val="18"/>
                  </w:rPr>
                  <w:t>☐</w:t>
                </w:r>
              </w:p>
            </w:tc>
          </w:sdtContent>
        </w:sdt>
      </w:tr>
      <w:tr w:rsidR="004A6C10" w:rsidRPr="0030593D" w14:paraId="28410B87" w14:textId="77777777" w:rsidTr="0030593D">
        <w:tc>
          <w:tcPr>
            <w:cnfStyle w:val="001000000000" w:firstRow="0" w:lastRow="0" w:firstColumn="1" w:lastColumn="0" w:oddVBand="0" w:evenVBand="0" w:oddHBand="0" w:evenHBand="0" w:firstRowFirstColumn="0" w:firstRowLastColumn="0" w:lastRowFirstColumn="0" w:lastRowLastColumn="0"/>
            <w:tcW w:w="7810" w:type="dxa"/>
          </w:tcPr>
          <w:p w14:paraId="2296A733" w14:textId="77777777" w:rsidR="0021618D" w:rsidRPr="0030593D" w:rsidRDefault="004A6C10" w:rsidP="0030593D">
            <w:pPr>
              <w:spacing w:after="0"/>
              <w:jc w:val="both"/>
              <w:rPr>
                <w:rFonts w:cs="Segoe UI"/>
                <w:b w:val="0"/>
                <w:sz w:val="18"/>
                <w:szCs w:val="18"/>
              </w:rPr>
            </w:pPr>
            <w:r w:rsidRPr="0030593D">
              <w:rPr>
                <w:rFonts w:cs="Segoe UI"/>
                <w:b w:val="0"/>
                <w:sz w:val="18"/>
                <w:szCs w:val="18"/>
              </w:rPr>
              <w:t xml:space="preserve">d) If claims-made policies – have extended-reporting coverage and pre-determined continuity and retroactive dates. </w:t>
            </w:r>
          </w:p>
          <w:p w14:paraId="08991211" w14:textId="77777777" w:rsidR="004A6C10" w:rsidRPr="0030593D" w:rsidRDefault="004A6C10" w:rsidP="0030593D">
            <w:pPr>
              <w:spacing w:after="0"/>
              <w:jc w:val="both"/>
              <w:rPr>
                <w:rFonts w:cs="Segoe UI"/>
                <w:b w:val="0"/>
                <w:sz w:val="18"/>
                <w:szCs w:val="18"/>
              </w:rPr>
            </w:pPr>
            <w:r w:rsidRPr="0030593D">
              <w:rPr>
                <w:rFonts w:cs="Segoe UI"/>
                <w:b w:val="0"/>
                <w:sz w:val="18"/>
                <w:szCs w:val="18"/>
              </w:rPr>
              <w:t>If yes, please indicate extended time period covered</w:t>
            </w:r>
            <w:r w:rsidR="0021618D" w:rsidRPr="0030593D">
              <w:rPr>
                <w:rFonts w:cs="Segoe UI"/>
                <w:b w:val="0"/>
                <w:sz w:val="18"/>
                <w:szCs w:val="18"/>
              </w:rPr>
              <w:t xml:space="preserve">: </w:t>
            </w:r>
            <w:sdt>
              <w:sdtPr>
                <w:rPr>
                  <w:rFonts w:cs="Segoe UI"/>
                  <w:sz w:val="18"/>
                  <w:szCs w:val="18"/>
                </w:rPr>
                <w:id w:val="1825465635"/>
                <w:placeholder>
                  <w:docPart w:val="B245A21CF7FE48998830656EFE23042C"/>
                </w:placeholder>
                <w:showingPlcHdr/>
                <w:text/>
              </w:sdtPr>
              <w:sdtEndPr/>
              <w:sdtContent>
                <w:r w:rsidR="0021618D" w:rsidRPr="0030593D">
                  <w:rPr>
                    <w:rStyle w:val="PlaceholderText"/>
                    <w:b w:val="0"/>
                    <w:i/>
                    <w:sz w:val="18"/>
                    <w:szCs w:val="18"/>
                  </w:rPr>
                  <w:t>Period covered</w:t>
                </w:r>
              </w:sdtContent>
            </w:sdt>
          </w:p>
        </w:tc>
        <w:sdt>
          <w:sdtPr>
            <w:rPr>
              <w:rFonts w:ascii="Segoe UI" w:hAnsi="Segoe UI" w:cs="Segoe UI"/>
              <w:sz w:val="18"/>
              <w:szCs w:val="18"/>
            </w:rPr>
            <w:id w:val="1609705249"/>
            <w14:checkbox>
              <w14:checked w14:val="0"/>
              <w14:checkedState w14:val="2612" w14:font="MS Gothic"/>
              <w14:uncheckedState w14:val="2610" w14:font="MS Gothic"/>
            </w14:checkbox>
          </w:sdtPr>
          <w:sdtEndPr/>
          <w:sdtContent>
            <w:tc>
              <w:tcPr>
                <w:tcW w:w="595" w:type="dxa"/>
              </w:tcPr>
              <w:p w14:paraId="7356D50A" w14:textId="3EC2CE3E" w:rsidR="004A6C10" w:rsidRPr="0030593D" w:rsidRDefault="00375B29" w:rsidP="0030593D">
                <w:pPr>
                  <w:pStyle w:val="ListParagraph"/>
                  <w:spacing w:before="60" w:after="0"/>
                  <w:ind w:left="0"/>
                  <w:contextualSpacing w:val="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Fonts w:ascii="MS Gothic" w:eastAsia="MS Gothic" w:hAnsi="MS Gothic" w:cs="Segoe UI" w:hint="eastAsia"/>
                    <w:sz w:val="18"/>
                    <w:szCs w:val="18"/>
                  </w:rPr>
                  <w:t>☐</w:t>
                </w:r>
              </w:p>
            </w:tc>
          </w:sdtContent>
        </w:sdt>
        <w:sdt>
          <w:sdtPr>
            <w:rPr>
              <w:rFonts w:cs="Segoe UI"/>
              <w:sz w:val="18"/>
              <w:szCs w:val="18"/>
            </w:rPr>
            <w:id w:val="-1340771250"/>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623" w:type="dxa"/>
                <w:gridSpan w:val="2"/>
              </w:tcPr>
              <w:p w14:paraId="6537C9AE" w14:textId="1E9D637F" w:rsidR="004A6C10" w:rsidRPr="0030593D" w:rsidRDefault="00375B29" w:rsidP="0030593D">
                <w:pPr>
                  <w:spacing w:before="60" w:after="0"/>
                  <w:jc w:val="center"/>
                  <w:rPr>
                    <w:rFonts w:cs="Segoe UI"/>
                    <w:b w:val="0"/>
                    <w:sz w:val="18"/>
                    <w:szCs w:val="18"/>
                  </w:rPr>
                </w:pPr>
                <w:r>
                  <w:rPr>
                    <w:rFonts w:ascii="MS Gothic" w:eastAsia="MS Gothic" w:hAnsi="MS Gothic" w:cs="Segoe UI" w:hint="eastAsia"/>
                    <w:b w:val="0"/>
                    <w:sz w:val="18"/>
                    <w:szCs w:val="18"/>
                  </w:rPr>
                  <w:t>☐</w:t>
                </w:r>
              </w:p>
            </w:tc>
          </w:sdtContent>
        </w:sdt>
      </w:tr>
      <w:tr w:rsidR="004A6C10" w:rsidRPr="0030593D" w14:paraId="7325702D" w14:textId="77777777" w:rsidTr="0030593D">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7810" w:type="dxa"/>
            <w:vMerge w:val="restart"/>
            <w:tcBorders>
              <w:left w:val="none" w:sz="0" w:space="0" w:color="auto"/>
              <w:right w:val="none" w:sz="0" w:space="0" w:color="auto"/>
            </w:tcBorders>
            <w:shd w:val="clear" w:color="auto" w:fill="BFBFBF" w:themeFill="background1" w:themeFillShade="BF"/>
          </w:tcPr>
          <w:p w14:paraId="6264026C" w14:textId="77777777" w:rsidR="004A6C10" w:rsidRPr="0030593D" w:rsidRDefault="004A6C10" w:rsidP="0030593D">
            <w:pPr>
              <w:spacing w:after="0"/>
              <w:jc w:val="both"/>
              <w:rPr>
                <w:rFonts w:cs="Segoe UI"/>
                <w:b w:val="0"/>
                <w:sz w:val="18"/>
                <w:szCs w:val="18"/>
              </w:rPr>
            </w:pPr>
            <w:r w:rsidRPr="0030593D">
              <w:rPr>
                <w:rFonts w:cs="Segoe UI"/>
                <w:b w:val="0"/>
                <w:sz w:val="18"/>
                <w:szCs w:val="18"/>
              </w:rPr>
              <w:t>e) Written confirmation has been received from the insurer(s) that the insurer(s) shall provide the Canadian Transportation Agency with no less than 30 days' prior written notification of cancellation, expiration or material alteration of the insurance coverages certified herein, including but not limited to:</w:t>
            </w:r>
          </w:p>
          <w:p w14:paraId="31BDD4E8" w14:textId="77777777" w:rsidR="004A6C10" w:rsidRPr="0030593D" w:rsidRDefault="004A6C10" w:rsidP="0030593D">
            <w:pPr>
              <w:pStyle w:val="ListParagraph"/>
              <w:numPr>
                <w:ilvl w:val="0"/>
                <w:numId w:val="34"/>
              </w:numPr>
              <w:spacing w:before="0" w:after="0"/>
              <w:jc w:val="both"/>
              <w:rPr>
                <w:rFonts w:ascii="Segoe UI" w:hAnsi="Segoe UI" w:cs="Segoe UI"/>
                <w:b w:val="0"/>
                <w:sz w:val="18"/>
                <w:szCs w:val="18"/>
              </w:rPr>
            </w:pPr>
            <w:r w:rsidRPr="0030593D">
              <w:rPr>
                <w:rFonts w:ascii="Segoe UI" w:hAnsi="Segoe UI" w:cs="Segoe UI"/>
                <w:b w:val="0"/>
                <w:sz w:val="18"/>
                <w:szCs w:val="18"/>
              </w:rPr>
              <w:t xml:space="preserve">if the insured's liability insurance coverage has been cancelled or is intended to be cancelled; or, </w:t>
            </w:r>
          </w:p>
          <w:p w14:paraId="5A9DA2CB" w14:textId="77777777" w:rsidR="004A6C10" w:rsidRPr="0030593D" w:rsidRDefault="004A6C10" w:rsidP="0030593D">
            <w:pPr>
              <w:pStyle w:val="ListParagraph"/>
              <w:numPr>
                <w:ilvl w:val="0"/>
                <w:numId w:val="34"/>
              </w:numPr>
              <w:spacing w:before="0" w:after="0"/>
              <w:jc w:val="both"/>
              <w:rPr>
                <w:rFonts w:ascii="Segoe UI" w:hAnsi="Segoe UI" w:cs="Segoe UI"/>
                <w:sz w:val="18"/>
                <w:szCs w:val="18"/>
              </w:rPr>
            </w:pPr>
            <w:r w:rsidRPr="0030593D">
              <w:rPr>
                <w:rFonts w:ascii="Segoe UI" w:hAnsi="Segoe UI" w:cs="Segoe UI"/>
                <w:b w:val="0"/>
                <w:sz w:val="18"/>
                <w:szCs w:val="18"/>
              </w:rPr>
              <w:t>if the insured's coverage has been altered or is intended to be altered.</w:t>
            </w:r>
          </w:p>
        </w:tc>
        <w:tc>
          <w:tcPr>
            <w:tcW w:w="595" w:type="dxa"/>
            <w:tcBorders>
              <w:left w:val="none" w:sz="0" w:space="0" w:color="auto"/>
              <w:bottom w:val="nil"/>
              <w:right w:val="none" w:sz="0" w:space="0" w:color="auto"/>
            </w:tcBorders>
            <w:shd w:val="clear" w:color="auto" w:fill="BFBFBF" w:themeFill="background1" w:themeFillShade="BF"/>
            <w:vAlign w:val="center"/>
          </w:tcPr>
          <w:p w14:paraId="6C7B2FC4" w14:textId="77777777" w:rsidR="004A6C10" w:rsidRPr="0030593D" w:rsidRDefault="004A6C10" w:rsidP="004A6C10">
            <w:pPr>
              <w:pStyle w:val="ListParagraph"/>
              <w:spacing w:before="60" w:after="0"/>
              <w:ind w:left="0"/>
              <w:contextualSpacing w:val="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cnfStyle w:val="000100000000" w:firstRow="0" w:lastRow="0" w:firstColumn="0" w:lastColumn="1" w:oddVBand="0" w:evenVBand="0" w:oddHBand="0" w:evenHBand="0" w:firstRowFirstColumn="0" w:firstRowLastColumn="0" w:lastRowFirstColumn="0" w:lastRowLastColumn="0"/>
            <w:tcW w:w="623" w:type="dxa"/>
            <w:gridSpan w:val="2"/>
            <w:tcBorders>
              <w:left w:val="none" w:sz="0" w:space="0" w:color="auto"/>
              <w:bottom w:val="nil"/>
              <w:right w:val="none" w:sz="0" w:space="0" w:color="auto"/>
            </w:tcBorders>
            <w:shd w:val="clear" w:color="auto" w:fill="BFBFBF" w:themeFill="background1" w:themeFillShade="BF"/>
            <w:vAlign w:val="center"/>
          </w:tcPr>
          <w:p w14:paraId="4CE4733B" w14:textId="77777777" w:rsidR="004A6C10" w:rsidRPr="0030593D" w:rsidRDefault="004A6C10" w:rsidP="004A6C10">
            <w:pPr>
              <w:spacing w:before="60" w:after="0"/>
              <w:jc w:val="center"/>
              <w:rPr>
                <w:rFonts w:cs="Segoe UI"/>
                <w:b w:val="0"/>
                <w:sz w:val="18"/>
                <w:szCs w:val="18"/>
              </w:rPr>
            </w:pPr>
          </w:p>
        </w:tc>
      </w:tr>
      <w:tr w:rsidR="004A6C10" w:rsidRPr="0030593D" w14:paraId="01C481BA" w14:textId="77777777" w:rsidTr="004A6C10">
        <w:trPr>
          <w:trHeight w:val="720"/>
        </w:trPr>
        <w:tc>
          <w:tcPr>
            <w:cnfStyle w:val="001000000000" w:firstRow="0" w:lastRow="0" w:firstColumn="1" w:lastColumn="0" w:oddVBand="0" w:evenVBand="0" w:oddHBand="0" w:evenHBand="0" w:firstRowFirstColumn="0" w:firstRowLastColumn="0" w:lastRowFirstColumn="0" w:lastRowLastColumn="0"/>
            <w:tcW w:w="7810" w:type="dxa"/>
            <w:vMerge/>
            <w:shd w:val="clear" w:color="auto" w:fill="BFBFBF" w:themeFill="background1" w:themeFillShade="BF"/>
          </w:tcPr>
          <w:p w14:paraId="7E4D7511" w14:textId="77777777" w:rsidR="004A6C10" w:rsidRPr="0030593D" w:rsidRDefault="004A6C10" w:rsidP="004A6C10">
            <w:pPr>
              <w:spacing w:before="120" w:after="120"/>
              <w:jc w:val="both"/>
              <w:rPr>
                <w:rFonts w:cs="Segoe UI"/>
                <w:b w:val="0"/>
                <w:sz w:val="18"/>
                <w:szCs w:val="18"/>
              </w:rPr>
            </w:pPr>
          </w:p>
        </w:tc>
        <w:sdt>
          <w:sdtPr>
            <w:rPr>
              <w:rFonts w:ascii="Segoe UI" w:hAnsi="Segoe UI" w:cs="Segoe UI"/>
              <w:sz w:val="18"/>
              <w:szCs w:val="18"/>
            </w:rPr>
            <w:id w:val="-37741989"/>
            <w14:checkbox>
              <w14:checked w14:val="0"/>
              <w14:checkedState w14:val="2612" w14:font="MS Gothic"/>
              <w14:uncheckedState w14:val="2610" w14:font="MS Gothic"/>
            </w14:checkbox>
          </w:sdtPr>
          <w:sdtEndPr/>
          <w:sdtContent>
            <w:tc>
              <w:tcPr>
                <w:tcW w:w="609" w:type="dxa"/>
                <w:gridSpan w:val="2"/>
                <w:tcBorders>
                  <w:top w:val="nil"/>
                  <w:bottom w:val="nil"/>
                </w:tcBorders>
                <w:shd w:val="clear" w:color="auto" w:fill="BFBFBF" w:themeFill="background1" w:themeFillShade="BF"/>
                <w:vAlign w:val="bottom"/>
              </w:tcPr>
              <w:p w14:paraId="7C90FDCA" w14:textId="30BE41E1" w:rsidR="004A6C10" w:rsidRPr="0030593D" w:rsidRDefault="00375B29" w:rsidP="004A6C10">
                <w:pPr>
                  <w:pStyle w:val="ListParagraph"/>
                  <w:spacing w:before="60" w:after="0"/>
                  <w:ind w:left="0"/>
                  <w:contextualSpacing w:val="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Fonts w:ascii="MS Gothic" w:eastAsia="MS Gothic" w:hAnsi="MS Gothic" w:cs="Segoe UI" w:hint="eastAsia"/>
                    <w:sz w:val="18"/>
                    <w:szCs w:val="18"/>
                  </w:rPr>
                  <w:t>☐</w:t>
                </w:r>
              </w:p>
            </w:tc>
          </w:sdtContent>
        </w:sdt>
        <w:sdt>
          <w:sdtPr>
            <w:rPr>
              <w:rFonts w:cs="Segoe UI"/>
              <w:sz w:val="18"/>
              <w:szCs w:val="18"/>
            </w:rPr>
            <w:id w:val="1465381969"/>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609" w:type="dxa"/>
                <w:tcBorders>
                  <w:top w:val="nil"/>
                  <w:bottom w:val="nil"/>
                </w:tcBorders>
                <w:shd w:val="clear" w:color="auto" w:fill="BFBFBF" w:themeFill="background1" w:themeFillShade="BF"/>
                <w:vAlign w:val="bottom"/>
              </w:tcPr>
              <w:p w14:paraId="61652EE2" w14:textId="183FC756" w:rsidR="004A6C10" w:rsidRPr="0030593D" w:rsidRDefault="00375B29" w:rsidP="004A6C10">
                <w:pPr>
                  <w:spacing w:before="60" w:after="0"/>
                  <w:jc w:val="center"/>
                  <w:rPr>
                    <w:rFonts w:cs="Segoe UI"/>
                    <w:b w:val="0"/>
                    <w:sz w:val="18"/>
                    <w:szCs w:val="18"/>
                  </w:rPr>
                </w:pPr>
                <w:r>
                  <w:rPr>
                    <w:rFonts w:ascii="MS Gothic" w:eastAsia="MS Gothic" w:hAnsi="MS Gothic" w:cs="Segoe UI" w:hint="eastAsia"/>
                    <w:b w:val="0"/>
                    <w:sz w:val="18"/>
                    <w:szCs w:val="18"/>
                  </w:rPr>
                  <w:t>☐</w:t>
                </w:r>
              </w:p>
            </w:tc>
          </w:sdtContent>
        </w:sdt>
      </w:tr>
      <w:tr w:rsidR="004A6C10" w:rsidRPr="0030593D" w14:paraId="41DE992A" w14:textId="77777777" w:rsidTr="004A6C10">
        <w:trPr>
          <w:cnfStyle w:val="010000000000" w:firstRow="0" w:lastRow="1"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7810" w:type="dxa"/>
            <w:vMerge/>
            <w:tcBorders>
              <w:top w:val="none" w:sz="0" w:space="0" w:color="auto"/>
              <w:left w:val="none" w:sz="0" w:space="0" w:color="auto"/>
              <w:bottom w:val="none" w:sz="0" w:space="0" w:color="auto"/>
              <w:right w:val="none" w:sz="0" w:space="0" w:color="auto"/>
            </w:tcBorders>
            <w:shd w:val="clear" w:color="auto" w:fill="BFBFBF" w:themeFill="background1" w:themeFillShade="BF"/>
          </w:tcPr>
          <w:p w14:paraId="6AB16614" w14:textId="77777777" w:rsidR="004A6C10" w:rsidRPr="0030593D" w:rsidRDefault="004A6C10" w:rsidP="004A6C10">
            <w:pPr>
              <w:spacing w:before="120" w:after="120"/>
              <w:jc w:val="both"/>
              <w:rPr>
                <w:rFonts w:cs="Segoe UI"/>
                <w:b w:val="0"/>
                <w:sz w:val="18"/>
                <w:szCs w:val="18"/>
              </w:rPr>
            </w:pPr>
          </w:p>
        </w:tc>
        <w:sdt>
          <w:sdtPr>
            <w:rPr>
              <w:rFonts w:ascii="Segoe UI" w:hAnsi="Segoe UI" w:cs="Segoe UI"/>
              <w:sz w:val="18"/>
              <w:szCs w:val="18"/>
            </w:rPr>
            <w:id w:val="-2103244801"/>
            <w14:checkbox>
              <w14:checked w14:val="0"/>
              <w14:checkedState w14:val="2612" w14:font="MS Gothic"/>
              <w14:uncheckedState w14:val="2610" w14:font="MS Gothic"/>
            </w14:checkbox>
          </w:sdtPr>
          <w:sdtEndPr/>
          <w:sdtContent>
            <w:tc>
              <w:tcPr>
                <w:tcW w:w="609" w:type="dxa"/>
                <w:gridSpan w:val="2"/>
                <w:tcBorders>
                  <w:top w:val="nil"/>
                  <w:left w:val="none" w:sz="0" w:space="0" w:color="auto"/>
                  <w:right w:val="none" w:sz="0" w:space="0" w:color="auto"/>
                </w:tcBorders>
                <w:shd w:val="clear" w:color="auto" w:fill="BFBFBF" w:themeFill="background1" w:themeFillShade="BF"/>
                <w:vAlign w:val="bottom"/>
              </w:tcPr>
              <w:p w14:paraId="32A5FF3C" w14:textId="7CE9B41A" w:rsidR="004A6C10" w:rsidRPr="0030593D" w:rsidRDefault="00375B29" w:rsidP="004A6C10">
                <w:pPr>
                  <w:pStyle w:val="ListParagraph"/>
                  <w:spacing w:before="60" w:after="0"/>
                  <w:ind w:left="0"/>
                  <w:contextualSpacing w:val="0"/>
                  <w:jc w:val="center"/>
                  <w:cnfStyle w:val="010000000000" w:firstRow="0" w:lastRow="1" w:firstColumn="0" w:lastColumn="0" w:oddVBand="0" w:evenVBand="0" w:oddHBand="0" w:evenHBand="0" w:firstRowFirstColumn="0" w:firstRowLastColumn="0" w:lastRowFirstColumn="0" w:lastRowLastColumn="0"/>
                  <w:rPr>
                    <w:rFonts w:ascii="Segoe UI" w:hAnsi="Segoe UI" w:cs="Segoe UI"/>
                    <w:sz w:val="18"/>
                    <w:szCs w:val="18"/>
                  </w:rPr>
                </w:pPr>
                <w:r>
                  <w:rPr>
                    <w:rFonts w:ascii="MS Gothic" w:eastAsia="MS Gothic" w:hAnsi="MS Gothic" w:cs="Segoe UI" w:hint="eastAsia"/>
                    <w:sz w:val="18"/>
                    <w:szCs w:val="18"/>
                  </w:rPr>
                  <w:t>☐</w:t>
                </w:r>
              </w:p>
            </w:tc>
          </w:sdtContent>
        </w:sdt>
        <w:sdt>
          <w:sdtPr>
            <w:rPr>
              <w:rFonts w:cs="Segoe UI"/>
              <w:sz w:val="18"/>
              <w:szCs w:val="18"/>
            </w:rPr>
            <w:id w:val="-950850928"/>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609" w:type="dxa"/>
                <w:tcBorders>
                  <w:top w:val="nil"/>
                  <w:left w:val="none" w:sz="0" w:space="0" w:color="auto"/>
                  <w:right w:val="none" w:sz="0" w:space="0" w:color="auto"/>
                </w:tcBorders>
                <w:shd w:val="clear" w:color="auto" w:fill="BFBFBF" w:themeFill="background1" w:themeFillShade="BF"/>
                <w:vAlign w:val="bottom"/>
              </w:tcPr>
              <w:p w14:paraId="253D75D8" w14:textId="10411F4B" w:rsidR="004A6C10" w:rsidRPr="0030593D" w:rsidRDefault="00375B29" w:rsidP="004A6C10">
                <w:pPr>
                  <w:spacing w:before="60" w:after="0"/>
                  <w:jc w:val="center"/>
                  <w:rPr>
                    <w:rFonts w:cs="Segoe UI"/>
                    <w:b w:val="0"/>
                    <w:sz w:val="18"/>
                    <w:szCs w:val="18"/>
                  </w:rPr>
                </w:pPr>
                <w:r>
                  <w:rPr>
                    <w:rFonts w:ascii="MS Gothic" w:eastAsia="MS Gothic" w:hAnsi="MS Gothic" w:cs="Segoe UI" w:hint="eastAsia"/>
                    <w:b w:val="0"/>
                    <w:sz w:val="18"/>
                    <w:szCs w:val="18"/>
                  </w:rPr>
                  <w:t>☐</w:t>
                </w:r>
              </w:p>
            </w:tc>
          </w:sdtContent>
        </w:sdt>
      </w:tr>
    </w:tbl>
    <w:p w14:paraId="13A6B4DB" w14:textId="77777777" w:rsidR="00CF0D8E" w:rsidRDefault="00C94A78" w:rsidP="00846C4E">
      <w:pPr>
        <w:pStyle w:val="Heading2"/>
      </w:pPr>
      <w:r w:rsidRPr="00AD73D0">
        <w:t xml:space="preserve">Agent/Broker </w:t>
      </w:r>
      <w:r w:rsidR="00187D9D">
        <w:t>c</w:t>
      </w:r>
      <w:r w:rsidR="00CD7B1B">
        <w:t>onfirmation</w:t>
      </w:r>
    </w:p>
    <w:p w14:paraId="7D74EBCE" w14:textId="77777777" w:rsidR="002845EB" w:rsidRPr="00846C4E" w:rsidRDefault="00470B25" w:rsidP="00846C4E">
      <w:pPr>
        <w:ind w:left="360"/>
        <w:rPr>
          <w:rFonts w:cs="Segoe UI"/>
        </w:rPr>
      </w:pPr>
      <w:r w:rsidRPr="00846C4E">
        <w:rPr>
          <w:rFonts w:cs="Segoe UI"/>
        </w:rPr>
        <w:t xml:space="preserve">I am </w:t>
      </w:r>
      <w:r w:rsidR="00A73DEE">
        <w:rPr>
          <w:rFonts w:cs="Segoe UI"/>
        </w:rPr>
        <w:t>the</w:t>
      </w:r>
      <w:r w:rsidRPr="00846C4E">
        <w:rPr>
          <w:rFonts w:cs="Segoe UI"/>
        </w:rPr>
        <w:t xml:space="preserve"> </w:t>
      </w:r>
      <w:sdt>
        <w:sdtPr>
          <w:rPr>
            <w:rFonts w:cs="Segoe UI"/>
            <w:shd w:val="clear" w:color="auto" w:fill="F2F2F2" w:themeFill="background1" w:themeFillShade="F2"/>
          </w:rPr>
          <w:id w:val="1706985588"/>
          <w:placeholder>
            <w:docPart w:val="E961E2081D4248ED9CD65AD0AB3FDBFA"/>
          </w:placeholder>
          <w:showingPlcHdr/>
          <w:dropDownList>
            <w:listItem w:displayText="authorized agent of the insurer(s)" w:value="authorized agent of the insurer(s)"/>
            <w:listItem w:displayText="authorized broker for the insured" w:value="authorized broker for the insured"/>
          </w:dropDownList>
        </w:sdtPr>
        <w:sdtEndPr/>
        <w:sdtContent>
          <w:r w:rsidR="00846C4E" w:rsidRPr="00846C4E">
            <w:rPr>
              <w:rStyle w:val="PlaceholderText"/>
              <w:rFonts w:cs="Segoe UI"/>
              <w:i/>
              <w:szCs w:val="20"/>
              <w:shd w:val="clear" w:color="auto" w:fill="F2F2F2" w:themeFill="background1" w:themeFillShade="F2"/>
            </w:rPr>
            <w:t>select either agent or broker</w:t>
          </w:r>
        </w:sdtContent>
      </w:sdt>
      <w:r w:rsidR="00C8251B" w:rsidRPr="00846C4E">
        <w:rPr>
          <w:rFonts w:eastAsia="MS Gothic" w:cs="Segoe UI"/>
        </w:rPr>
        <w:t>,</w:t>
      </w:r>
      <w:r w:rsidRPr="00846C4E">
        <w:rPr>
          <w:rFonts w:eastAsia="MS Gothic" w:cs="Segoe UI"/>
        </w:rPr>
        <w:t xml:space="preserve"> </w:t>
      </w:r>
      <w:r w:rsidR="002845EB" w:rsidRPr="00846C4E">
        <w:rPr>
          <w:rFonts w:cs="Segoe UI"/>
        </w:rPr>
        <w:t>a</w:t>
      </w:r>
      <w:r w:rsidR="006115D7" w:rsidRPr="00846C4E">
        <w:rPr>
          <w:rFonts w:cs="Segoe UI"/>
        </w:rPr>
        <w:t xml:space="preserve">nd as such have knowledge of all matters declared herein. I confirm that, at the moment of signing this certificate, to the best of my knowledge and belief, the information given in sections </w:t>
      </w:r>
      <w:r w:rsidR="002845EB" w:rsidRPr="00846C4E">
        <w:rPr>
          <w:rFonts w:cs="Segoe UI"/>
        </w:rPr>
        <w:t>1</w:t>
      </w:r>
      <w:r w:rsidR="006115D7" w:rsidRPr="00846C4E">
        <w:rPr>
          <w:rFonts w:cs="Segoe UI"/>
        </w:rPr>
        <w:t xml:space="preserve"> to 9 is true, accurate and complete. More specifically, I confirm t</w:t>
      </w:r>
      <w:r w:rsidR="00C94A78" w:rsidRPr="00846C4E">
        <w:rPr>
          <w:rFonts w:cs="Segoe UI"/>
        </w:rPr>
        <w:t>hat the policy(ies) of insurance listed above is(are) issued to the insured named above, for the policy period</w:t>
      </w:r>
      <w:r w:rsidR="00A21E2C" w:rsidRPr="00846C4E">
        <w:rPr>
          <w:rFonts w:cs="Segoe UI"/>
        </w:rPr>
        <w:t xml:space="preserve"> and </w:t>
      </w:r>
      <w:r w:rsidR="006115D7" w:rsidRPr="00846C4E">
        <w:rPr>
          <w:rFonts w:cs="Segoe UI"/>
        </w:rPr>
        <w:t>provid</w:t>
      </w:r>
      <w:r w:rsidR="002845EB" w:rsidRPr="00846C4E">
        <w:rPr>
          <w:rFonts w:cs="Segoe UI"/>
        </w:rPr>
        <w:t>e</w:t>
      </w:r>
      <w:r w:rsidR="006115D7" w:rsidRPr="00846C4E">
        <w:rPr>
          <w:rFonts w:cs="Segoe UI"/>
        </w:rPr>
        <w:t xml:space="preserve"> the coverage indicated.</w:t>
      </w:r>
    </w:p>
    <w:p w14:paraId="09872B29" w14:textId="77777777" w:rsidR="00C94A78" w:rsidRPr="00846C4E" w:rsidRDefault="002845EB" w:rsidP="002845EB">
      <w:pPr>
        <w:spacing w:after="0"/>
        <w:jc w:val="both"/>
        <w:rPr>
          <w:rFonts w:cs="Segoe UI"/>
        </w:rPr>
      </w:pPr>
      <w:r w:rsidRPr="00846C4E">
        <w:rPr>
          <w:rFonts w:cs="Segoe UI"/>
        </w:rPr>
        <w:t xml:space="preserve"> </w:t>
      </w:r>
      <w:r w:rsidR="00846C4E">
        <w:rPr>
          <w:rFonts w:cs="Segoe UI"/>
        </w:rPr>
        <w:tab/>
      </w:r>
      <w:r w:rsidR="00C94A78" w:rsidRPr="00846C4E">
        <w:rPr>
          <w:rFonts w:cs="Segoe UI"/>
        </w:rPr>
        <w:t>Name of authorized agent</w:t>
      </w:r>
      <w:r w:rsidR="00A21E2C" w:rsidRPr="00846C4E">
        <w:rPr>
          <w:rFonts w:cs="Segoe UI"/>
        </w:rPr>
        <w:t xml:space="preserve"> or broker</w:t>
      </w:r>
      <w:r w:rsidR="00846C4E">
        <w:rPr>
          <w:rFonts w:cs="Segoe UI"/>
        </w:rPr>
        <w:t xml:space="preserve">: </w:t>
      </w:r>
      <w:sdt>
        <w:sdtPr>
          <w:rPr>
            <w:rFonts w:cs="Segoe UI"/>
          </w:rPr>
          <w:id w:val="682561468"/>
          <w:placeholder>
            <w:docPart w:val="41CA42C6E4B946869F8E73A8D305DB3C"/>
          </w:placeholder>
          <w:showingPlcHdr/>
          <w:text/>
        </w:sdtPr>
        <w:sdtEndPr/>
        <w:sdtContent>
          <w:r w:rsidR="00846C4E">
            <w:rPr>
              <w:rStyle w:val="PlaceholderText"/>
              <w:i/>
            </w:rPr>
            <w:t>Enter the name</w:t>
          </w:r>
        </w:sdtContent>
      </w:sdt>
    </w:p>
    <w:p w14:paraId="218F77F9" w14:textId="77777777" w:rsidR="00C94A78" w:rsidRPr="00846C4E" w:rsidRDefault="00C94A78" w:rsidP="00846C4E">
      <w:pPr>
        <w:spacing w:after="0"/>
        <w:ind w:firstLine="397"/>
        <w:jc w:val="both"/>
        <w:rPr>
          <w:rFonts w:cs="Segoe UI"/>
        </w:rPr>
      </w:pPr>
      <w:r w:rsidRPr="00846C4E">
        <w:rPr>
          <w:rFonts w:cs="Segoe UI"/>
        </w:rPr>
        <w:t>Title</w:t>
      </w:r>
      <w:r w:rsidR="00846C4E" w:rsidRPr="00846C4E">
        <w:rPr>
          <w:rFonts w:cs="Segoe UI"/>
        </w:rPr>
        <w:t xml:space="preserve">: </w:t>
      </w:r>
      <w:sdt>
        <w:sdtPr>
          <w:rPr>
            <w:rFonts w:cs="Segoe UI"/>
          </w:rPr>
          <w:id w:val="-402147047"/>
          <w:placeholder>
            <w:docPart w:val="E5616B7ECDE24B6C8963281557AC12EA"/>
          </w:placeholder>
          <w:showingPlcHdr/>
          <w:text/>
        </w:sdtPr>
        <w:sdtEndPr/>
        <w:sdtContent>
          <w:r w:rsidR="00846C4E" w:rsidRPr="00846C4E">
            <w:rPr>
              <w:rStyle w:val="PlaceholderText"/>
              <w:i/>
            </w:rPr>
            <w:t>Enter the title</w:t>
          </w:r>
        </w:sdtContent>
      </w:sdt>
    </w:p>
    <w:p w14:paraId="17FA4827" w14:textId="5B01534D" w:rsidR="00C94A78" w:rsidRDefault="00C94A78" w:rsidP="00846C4E">
      <w:pPr>
        <w:spacing w:after="0"/>
        <w:ind w:firstLine="397"/>
        <w:jc w:val="both"/>
        <w:rPr>
          <w:rFonts w:cs="Segoe UI"/>
        </w:rPr>
      </w:pPr>
      <w:r w:rsidRPr="00846C4E">
        <w:rPr>
          <w:rFonts w:cs="Segoe UI"/>
        </w:rPr>
        <w:t>Signature</w:t>
      </w:r>
      <w:r w:rsidR="00846C4E">
        <w:rPr>
          <w:rFonts w:cs="Segoe UI"/>
        </w:rPr>
        <w:t>:</w:t>
      </w:r>
    </w:p>
    <w:p w14:paraId="6F8C2264" w14:textId="1B4E768D" w:rsidR="00375B29" w:rsidRDefault="00EA7C9E" w:rsidP="00846C4E">
      <w:pPr>
        <w:spacing w:after="0"/>
        <w:ind w:firstLine="397"/>
        <w:jc w:val="both"/>
        <w:rPr>
          <w:rFonts w:cs="Segoe UI"/>
        </w:rPr>
      </w:pPr>
      <w:r>
        <w:rPr>
          <w:rFonts w:cs="Segoe UI"/>
        </w:rPr>
        <w:pict w14:anchorId="2C26AD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8" o:title=""/>
            <o:lock v:ext="edit" ungrouping="t" rotation="t" cropping="t" verticies="t" text="t" grouping="t"/>
            <o:signatureline v:ext="edit" id="{6033F792-BC31-4BE2-BAA7-DD967FE5B496}" provid="{00000000-0000-0000-0000-000000000000}" o:suggestedsigner="Signature" issignatureline="t"/>
          </v:shape>
        </w:pict>
      </w:r>
    </w:p>
    <w:p w14:paraId="77AEB896" w14:textId="77777777" w:rsidR="00C94A78" w:rsidRPr="00187D9D" w:rsidRDefault="00846C4E" w:rsidP="00846C4E">
      <w:pPr>
        <w:spacing w:after="0"/>
        <w:ind w:firstLine="397"/>
        <w:jc w:val="both"/>
        <w:rPr>
          <w:rFonts w:cs="Segoe UI"/>
        </w:rPr>
      </w:pPr>
      <w:r w:rsidRPr="00187D9D">
        <w:rPr>
          <w:rFonts w:cs="Segoe UI"/>
        </w:rPr>
        <w:t>Date</w:t>
      </w:r>
      <w:r w:rsidR="00187D9D" w:rsidRPr="00187D9D">
        <w:rPr>
          <w:rFonts w:cs="Segoe UI"/>
        </w:rPr>
        <w:t xml:space="preserve"> signed</w:t>
      </w:r>
      <w:r w:rsidRPr="00187D9D">
        <w:rPr>
          <w:rFonts w:cs="Segoe UI"/>
        </w:rPr>
        <w:t xml:space="preserve">: </w:t>
      </w:r>
      <w:sdt>
        <w:sdtPr>
          <w:rPr>
            <w:rFonts w:cs="Segoe UI"/>
          </w:rPr>
          <w:id w:val="-187679310"/>
          <w:placeholder>
            <w:docPart w:val="41BDE8037F1D4D5D8C5C84FC5B0E67FC"/>
          </w:placeholder>
          <w:showingPlcHdr/>
          <w:text/>
        </w:sdtPr>
        <w:sdtEndPr/>
        <w:sdtContent>
          <w:r w:rsidR="00187D9D" w:rsidRPr="00187D9D">
            <w:rPr>
              <w:rStyle w:val="PlaceholderText"/>
              <w:i/>
            </w:rPr>
            <w:t>dd/mm/yy</w:t>
          </w:r>
          <w:r w:rsidR="00187D9D">
            <w:rPr>
              <w:rStyle w:val="PlaceholderText"/>
              <w:i/>
            </w:rPr>
            <w:t>yy</w:t>
          </w:r>
        </w:sdtContent>
      </w:sdt>
    </w:p>
    <w:p w14:paraId="04EC4A15" w14:textId="77777777" w:rsidR="001C32E8" w:rsidRPr="00187D9D" w:rsidRDefault="001C32E8">
      <w:pPr>
        <w:spacing w:after="0" w:line="240" w:lineRule="auto"/>
        <w:rPr>
          <w:rFonts w:eastAsia="Times New Roman" w:cs="Arial"/>
          <w:b/>
          <w:bCs/>
          <w:iCs/>
          <w:sz w:val="24"/>
          <w:szCs w:val="28"/>
          <w:lang w:eastAsia="en-CA"/>
        </w:rPr>
      </w:pPr>
    </w:p>
    <w:p w14:paraId="77E2B735" w14:textId="77777777" w:rsidR="00C94A78" w:rsidRPr="005C2273" w:rsidRDefault="001C32E8" w:rsidP="001C32E8">
      <w:pPr>
        <w:pStyle w:val="Heading2"/>
      </w:pPr>
      <w:r>
        <w:rPr>
          <w:noProof/>
          <w:lang w:val="en-US" w:eastAsia="en-US"/>
        </w:rPr>
        <mc:AlternateContent>
          <mc:Choice Requires="wps">
            <w:drawing>
              <wp:anchor distT="45720" distB="45720" distL="114300" distR="114300" simplePos="0" relativeHeight="251658241" behindDoc="0" locked="0" layoutInCell="1" allowOverlap="1" wp14:anchorId="7944E6D7" wp14:editId="6358C050">
                <wp:simplePos x="0" y="0"/>
                <wp:positionH relativeFrom="column">
                  <wp:posOffset>19050</wp:posOffset>
                </wp:positionH>
                <wp:positionV relativeFrom="paragraph">
                  <wp:posOffset>-163195</wp:posOffset>
                </wp:positionV>
                <wp:extent cx="5532120" cy="390525"/>
                <wp:effectExtent l="0" t="0" r="0" b="9525"/>
                <wp:wrapTopAndBottom/>
                <wp:docPr id="2" name="Zone de text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532120" cy="39052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D99EA46" w14:textId="77777777" w:rsidR="001E437C" w:rsidRPr="009030B9" w:rsidRDefault="001E437C" w:rsidP="005A3595">
                            <w:pPr>
                              <w:spacing w:before="120"/>
                              <w:jc w:val="center"/>
                              <w:rPr>
                                <w:b/>
                                <w:caps/>
                              </w:rPr>
                            </w:pPr>
                            <w:r w:rsidRPr="009030B9">
                              <w:rPr>
                                <w:b/>
                              </w:rPr>
                              <w:t>Section</w:t>
                            </w:r>
                            <w:r>
                              <w:rPr>
                                <w:b/>
                              </w:rPr>
                              <w:t xml:space="preserve"> </w:t>
                            </w:r>
                            <w:r>
                              <w:rPr>
                                <w:b/>
                                <w:caps/>
                              </w:rPr>
                              <w:t>1</w:t>
                            </w:r>
                            <w:r w:rsidRPr="009030B9">
                              <w:rPr>
                                <w:b/>
                                <w:caps/>
                              </w:rPr>
                              <w:t>1</w:t>
                            </w:r>
                            <w:r w:rsidRPr="009030B9">
                              <w:rPr>
                                <w:b/>
                              </w:rPr>
                              <w:t xml:space="preserve"> to be completed by the</w:t>
                            </w:r>
                            <w:r>
                              <w:rPr>
                                <w:b/>
                              </w:rPr>
                              <w:t xml:space="preserve"> named insured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4E6D7" id="Zone de texte 2" o:spid="_x0000_s1027" type="#_x0000_t202" style="position:absolute;left:0;text-align:left;margin-left:1.5pt;margin-top:-12.85pt;width:435.6pt;height:30.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" fillcolor="#f2f2f2 [3052]" stroked="f" strokeweight=".5pt">
                <o:lock v:ext="edit" aspectratio="t"/>
                <v:textbox>
                  <w:txbxContent>
                    <w:p w14:paraId="3D99EA46" w14:textId="77777777" w:rsidR="001E437C" w:rsidRPr="009030B9" w:rsidRDefault="001E437C" w:rsidP="005A3595">
                      <w:pPr>
                        <w:spacing w:before="120"/>
                        <w:jc w:val="center"/>
                        <w:rPr>
                          <w:b/>
                          <w:caps/>
                        </w:rPr>
                      </w:pPr>
                      <w:r w:rsidRPr="009030B9">
                        <w:rPr>
                          <w:b/>
                        </w:rPr>
                        <w:t>Section</w:t>
                      </w:r>
                      <w:r>
                        <w:rPr>
                          <w:b/>
                        </w:rPr>
                        <w:t xml:space="preserve"> </w:t>
                      </w:r>
                      <w:r>
                        <w:rPr>
                          <w:b/>
                          <w:caps/>
                        </w:rPr>
                        <w:t>1</w:t>
                      </w:r>
                      <w:r w:rsidRPr="009030B9">
                        <w:rPr>
                          <w:b/>
                          <w:caps/>
                        </w:rPr>
                        <w:t>1</w:t>
                      </w:r>
                      <w:r w:rsidRPr="009030B9">
                        <w:rPr>
                          <w:b/>
                        </w:rPr>
                        <w:t xml:space="preserve"> to be completed by the</w:t>
                      </w:r>
                      <w:r>
                        <w:rPr>
                          <w:b/>
                        </w:rPr>
                        <w:t xml:space="preserve"> named insured</w:t>
                      </w:r>
                    </w:p>
                  </w:txbxContent>
                </v:textbox>
                <w10:wrap type="topAndBottom"/>
              </v:shape>
            </w:pict>
          </mc:Fallback>
        </mc:AlternateContent>
      </w:r>
      <w:r w:rsidR="00C94A78" w:rsidRPr="005C2273">
        <w:t>Certification of the insured</w:t>
      </w:r>
    </w:p>
    <w:p w14:paraId="4F9B5334" w14:textId="77777777" w:rsidR="00C94A78" w:rsidRPr="005A3595" w:rsidRDefault="00C94A78" w:rsidP="001C32E8">
      <w:pPr>
        <w:spacing w:after="120"/>
        <w:rPr>
          <w:rFonts w:cs="Segoe UI"/>
        </w:rPr>
      </w:pPr>
      <w:r w:rsidRPr="005A3595">
        <w:rPr>
          <w:rFonts w:cs="Segoe UI"/>
        </w:rPr>
        <w:t>I am an authorized officer of the insured and as such have knowledge of all matters declared herein. I certify that</w:t>
      </w:r>
      <w:r w:rsidR="00CA25D8" w:rsidRPr="005A3595">
        <w:rPr>
          <w:rFonts w:cs="Segoe UI"/>
        </w:rPr>
        <w:t xml:space="preserve">, at the moment of signing this certification, to the best of my knowledge and belief, the information given </w:t>
      </w:r>
      <w:r w:rsidR="005C2273" w:rsidRPr="005A3595">
        <w:rPr>
          <w:rFonts w:cs="Segoe UI"/>
        </w:rPr>
        <w:t>in this certificate, including the following,</w:t>
      </w:r>
      <w:r w:rsidR="00CA25D8" w:rsidRPr="005A3595">
        <w:rPr>
          <w:rFonts w:cs="Segoe UI"/>
        </w:rPr>
        <w:t xml:space="preserve"> is true, accurate and complete:</w:t>
      </w:r>
    </w:p>
    <w:p w14:paraId="14D3E1E9" w14:textId="77777777" w:rsidR="00C94A78" w:rsidRPr="005A3595" w:rsidRDefault="00C94A78" w:rsidP="0030593D">
      <w:pPr>
        <w:pStyle w:val="ListParagraph"/>
        <w:numPr>
          <w:ilvl w:val="0"/>
          <w:numId w:val="35"/>
        </w:numPr>
        <w:spacing w:before="120" w:after="120"/>
        <w:contextualSpacing w:val="0"/>
        <w:rPr>
          <w:rFonts w:ascii="Segoe UI" w:hAnsi="Segoe UI" w:cs="Segoe UI"/>
          <w:sz w:val="20"/>
          <w:szCs w:val="20"/>
        </w:rPr>
      </w:pPr>
      <w:r w:rsidRPr="005A3595">
        <w:rPr>
          <w:rFonts w:ascii="Segoe UI" w:hAnsi="Segoe UI" w:cs="Segoe UI"/>
          <w:sz w:val="20"/>
          <w:szCs w:val="20"/>
        </w:rPr>
        <w:t>the nature and extent of, and the risks associated with the insured’s operation have been fully disclosed to the insurer(s)</w:t>
      </w:r>
      <w:r w:rsidR="00BB03E6" w:rsidRPr="005A3595">
        <w:rPr>
          <w:rFonts w:ascii="Segoe UI" w:hAnsi="Segoe UI" w:cs="Segoe UI"/>
          <w:sz w:val="20"/>
          <w:szCs w:val="20"/>
        </w:rPr>
        <w:t xml:space="preserve"> as part of the overall assessment of the risks/exposures and to ensure the liability program provides coverage for any third party liability that the insured may incur as a result of its railway operations</w:t>
      </w:r>
      <w:r w:rsidRPr="005A3595">
        <w:rPr>
          <w:rFonts w:ascii="Segoe UI" w:hAnsi="Segoe UI" w:cs="Segoe UI"/>
          <w:sz w:val="20"/>
          <w:szCs w:val="20"/>
        </w:rPr>
        <w:t xml:space="preserve">. This includes, but is not limited to, the type and volume of the historical and forecast rail traffic </w:t>
      </w:r>
      <w:r w:rsidR="00BB03E6" w:rsidRPr="005A3595">
        <w:rPr>
          <w:rFonts w:ascii="Segoe UI" w:hAnsi="Segoe UI" w:cs="Segoe UI"/>
          <w:sz w:val="20"/>
          <w:szCs w:val="20"/>
        </w:rPr>
        <w:t xml:space="preserve">and other risks </w:t>
      </w:r>
      <w:r w:rsidRPr="005A3595">
        <w:rPr>
          <w:rFonts w:ascii="Segoe UI" w:hAnsi="Segoe UI" w:cs="Segoe UI"/>
          <w:sz w:val="20"/>
          <w:szCs w:val="20"/>
        </w:rPr>
        <w:t>involved in the operation as those are reported in whichever of the following is applicable in the circumstances:</w:t>
      </w:r>
    </w:p>
    <w:p w14:paraId="1F8E7054" w14:textId="77777777" w:rsidR="005A3595" w:rsidRDefault="005A3595" w:rsidP="0030593D">
      <w:pPr>
        <w:spacing w:before="120" w:after="120"/>
        <w:ind w:left="397"/>
        <w:rPr>
          <w:rFonts w:cs="Segoe UI"/>
        </w:rPr>
      </w:pPr>
      <w:r>
        <w:t>i.</w:t>
      </w:r>
      <w:r w:rsidRPr="003D306A">
        <w:tab/>
        <w:t xml:space="preserve">Application </w:t>
      </w:r>
      <w:r>
        <w:t>to Obtain o</w:t>
      </w:r>
      <w:r w:rsidRPr="003D306A">
        <w:t xml:space="preserve">r Vary </w:t>
      </w:r>
      <w:r>
        <w:t>a Certificate of Fitness f</w:t>
      </w:r>
      <w:r w:rsidRPr="003D306A">
        <w:t xml:space="preserve">or Railway Freight Operations </w:t>
      </w:r>
      <w:r>
        <w:t>i</w:t>
      </w:r>
      <w:r w:rsidRPr="003D306A">
        <w:t xml:space="preserve">n Canada; </w:t>
      </w:r>
      <w:r w:rsidR="001C32E8">
        <w:br/>
      </w:r>
      <w:r>
        <w:t>i</w:t>
      </w:r>
      <w:r w:rsidRPr="005C2273">
        <w:t>i.</w:t>
      </w:r>
      <w:r w:rsidRPr="005C2273">
        <w:tab/>
        <w:t xml:space="preserve">Annual </w:t>
      </w:r>
      <w:r>
        <w:t>Certificate of Compliance for Railway Freight Operations i</w:t>
      </w:r>
      <w:r w:rsidRPr="005C2273">
        <w:t>n Canada;</w:t>
      </w:r>
    </w:p>
    <w:p w14:paraId="36780156" w14:textId="77777777" w:rsidR="005A3595" w:rsidRDefault="00A90D8A" w:rsidP="001C32E8">
      <w:pPr>
        <w:pStyle w:val="ListParagraph"/>
        <w:numPr>
          <w:ilvl w:val="0"/>
          <w:numId w:val="35"/>
        </w:numPr>
        <w:spacing w:before="120" w:after="120"/>
        <w:contextualSpacing w:val="0"/>
        <w:rPr>
          <w:rFonts w:ascii="Segoe UI" w:hAnsi="Segoe UI" w:cs="Segoe UI"/>
          <w:sz w:val="20"/>
          <w:szCs w:val="20"/>
        </w:rPr>
      </w:pPr>
      <w:r w:rsidRPr="005A3595">
        <w:rPr>
          <w:rFonts w:ascii="Segoe UI" w:hAnsi="Segoe UI" w:cs="Segoe UI"/>
          <w:sz w:val="20"/>
          <w:szCs w:val="20"/>
        </w:rPr>
        <w:t xml:space="preserve">the per-occurrence minimum insurance coverage, as required by the </w:t>
      </w:r>
      <w:r w:rsidRPr="005A3595">
        <w:rPr>
          <w:rFonts w:ascii="Segoe UI" w:hAnsi="Segoe UI" w:cs="Segoe UI"/>
          <w:i/>
          <w:sz w:val="20"/>
          <w:szCs w:val="20"/>
        </w:rPr>
        <w:t xml:space="preserve">Canada Transportation Act </w:t>
      </w:r>
      <w:r w:rsidR="00C8251B" w:rsidRPr="005A3595">
        <w:rPr>
          <w:rFonts w:ascii="Segoe UI" w:hAnsi="Segoe UI" w:cs="Segoe UI"/>
          <w:sz w:val="20"/>
          <w:szCs w:val="20"/>
        </w:rPr>
        <w:t xml:space="preserve">(CTA) </w:t>
      </w:r>
      <w:r w:rsidRPr="005A3595">
        <w:rPr>
          <w:rFonts w:ascii="Segoe UI" w:hAnsi="Segoe UI" w:cs="Segoe UI"/>
          <w:sz w:val="20"/>
          <w:szCs w:val="20"/>
        </w:rPr>
        <w:t>to be in place at all times continues to be fully available under the terms of the policy(ies) referred to herein</w:t>
      </w:r>
      <w:r w:rsidR="00604362" w:rsidRPr="005A3595">
        <w:rPr>
          <w:rFonts w:ascii="Segoe UI" w:hAnsi="Segoe UI" w:cs="Segoe UI"/>
          <w:sz w:val="20"/>
          <w:szCs w:val="20"/>
        </w:rPr>
        <w:t xml:space="preserve">, </w:t>
      </w:r>
      <w:r w:rsidR="00EC7418" w:rsidRPr="005A3595">
        <w:rPr>
          <w:rFonts w:ascii="Segoe UI" w:hAnsi="Segoe UI" w:cs="Segoe UI"/>
          <w:sz w:val="20"/>
          <w:szCs w:val="20"/>
        </w:rPr>
        <w:t>ir</w:t>
      </w:r>
      <w:r w:rsidR="00604362" w:rsidRPr="005A3595">
        <w:rPr>
          <w:rFonts w:ascii="Segoe UI" w:hAnsi="Segoe UI" w:cs="Segoe UI"/>
          <w:sz w:val="20"/>
          <w:szCs w:val="20"/>
        </w:rPr>
        <w:t xml:space="preserve">respective of </w:t>
      </w:r>
      <w:r w:rsidR="00604362" w:rsidRPr="005A3595">
        <w:rPr>
          <w:rFonts w:ascii="Segoe UI" w:hAnsi="Segoe UI" w:cs="Segoe UI"/>
          <w:sz w:val="20"/>
          <w:szCs w:val="20"/>
          <w:lang w:val="en-US"/>
        </w:rPr>
        <w:t>the amount and effect on the aggregate limits of coverage for the current policy period from claims made or pending claims</w:t>
      </w:r>
      <w:r w:rsidRPr="005A3595">
        <w:rPr>
          <w:rFonts w:ascii="Segoe UI" w:hAnsi="Segoe UI" w:cs="Segoe UI"/>
          <w:sz w:val="20"/>
          <w:szCs w:val="20"/>
        </w:rPr>
        <w:t>;</w:t>
      </w:r>
    </w:p>
    <w:p w14:paraId="34D80A46" w14:textId="57ED74ED" w:rsidR="005A3595" w:rsidRDefault="003D306A" w:rsidP="001C32E8">
      <w:pPr>
        <w:pStyle w:val="ListParagraph"/>
        <w:numPr>
          <w:ilvl w:val="0"/>
          <w:numId w:val="35"/>
        </w:numPr>
        <w:spacing w:before="120" w:after="120"/>
        <w:contextualSpacing w:val="0"/>
        <w:rPr>
          <w:rFonts w:ascii="Segoe UI" w:hAnsi="Segoe UI" w:cs="Segoe UI"/>
          <w:sz w:val="20"/>
          <w:szCs w:val="20"/>
        </w:rPr>
      </w:pPr>
      <w:r w:rsidRPr="005A3595">
        <w:rPr>
          <w:rFonts w:ascii="Segoe UI" w:hAnsi="Segoe UI" w:cs="Segoe UI"/>
          <w:sz w:val="20"/>
          <w:szCs w:val="20"/>
        </w:rPr>
        <w:t>a</w:t>
      </w:r>
      <w:r w:rsidR="00C94A78" w:rsidRPr="005A3595">
        <w:rPr>
          <w:rFonts w:ascii="Segoe UI" w:hAnsi="Segoe UI" w:cs="Segoe UI"/>
          <w:sz w:val="20"/>
          <w:szCs w:val="20"/>
        </w:rPr>
        <w:t>ny incidents in the past year that could give rise to claims, as well as any occurrences or claims during the policy period that could erode the policy limits have been reported to the insurer(s);</w:t>
      </w:r>
    </w:p>
    <w:p w14:paraId="3123AE12" w14:textId="0735093F" w:rsidR="008A72E0" w:rsidRDefault="008A72E0" w:rsidP="008A72E0">
      <w:pPr>
        <w:pStyle w:val="ListParagraph"/>
        <w:spacing w:before="120" w:after="120"/>
        <w:ind w:left="360"/>
        <w:rPr>
          <w:rFonts w:cs="Segoe UI"/>
          <w:b/>
          <w:bCs/>
          <w:szCs w:val="20"/>
        </w:rPr>
      </w:pPr>
      <w:r w:rsidRPr="008A72E0">
        <w:rPr>
          <w:rFonts w:cs="Segoe UI"/>
          <w:b/>
          <w:bCs/>
          <w:szCs w:val="20"/>
        </w:rPr>
        <w:t>If the operation involves the carriage of crude oil:</w:t>
      </w:r>
    </w:p>
    <w:p w14:paraId="18B06C10" w14:textId="77777777" w:rsidR="0022325D" w:rsidRPr="008A72E0" w:rsidRDefault="0022325D" w:rsidP="008A72E0">
      <w:pPr>
        <w:pStyle w:val="ListParagraph"/>
        <w:spacing w:before="120" w:after="120"/>
        <w:ind w:left="360"/>
        <w:rPr>
          <w:rFonts w:cs="Segoe UI"/>
          <w:szCs w:val="20"/>
        </w:rPr>
      </w:pPr>
    </w:p>
    <w:p w14:paraId="40AABB1F" w14:textId="3590FB68" w:rsidR="002251FB" w:rsidRDefault="00E56D91" w:rsidP="008A72E0">
      <w:pPr>
        <w:pStyle w:val="ListParagraph"/>
        <w:numPr>
          <w:ilvl w:val="0"/>
          <w:numId w:val="35"/>
        </w:numPr>
        <w:spacing w:before="120" w:after="120"/>
        <w:contextualSpacing w:val="0"/>
        <w:rPr>
          <w:rFonts w:ascii="Segoe UI" w:hAnsi="Segoe UI" w:cs="Segoe UI"/>
          <w:sz w:val="20"/>
          <w:szCs w:val="20"/>
        </w:rPr>
      </w:pPr>
      <w:r w:rsidRPr="002A69DE">
        <w:rPr>
          <w:rFonts w:ascii="Segoe UI" w:hAnsi="Segoe UI" w:cs="Segoe UI"/>
          <w:sz w:val="20"/>
          <w:szCs w:val="20"/>
        </w:rPr>
        <w:t>the insurance policy(ies)</w:t>
      </w:r>
      <w:r w:rsidR="002251FB">
        <w:rPr>
          <w:rFonts w:ascii="Segoe UI" w:hAnsi="Segoe UI" w:cs="Segoe UI"/>
          <w:sz w:val="20"/>
          <w:szCs w:val="20"/>
        </w:rPr>
        <w:t>,</w:t>
      </w:r>
      <w:r w:rsidRPr="002A69DE">
        <w:rPr>
          <w:rFonts w:ascii="Segoe UI" w:hAnsi="Segoe UI" w:cs="Segoe UI"/>
          <w:sz w:val="20"/>
          <w:szCs w:val="20"/>
        </w:rPr>
        <w:t xml:space="preserve"> </w:t>
      </w:r>
      <w:r w:rsidR="002251FB">
        <w:rPr>
          <w:rFonts w:ascii="Segoe UI" w:hAnsi="Segoe UI" w:cs="Segoe UI"/>
          <w:sz w:val="20"/>
          <w:szCs w:val="20"/>
        </w:rPr>
        <w:t xml:space="preserve">identified </w:t>
      </w:r>
      <w:r w:rsidR="00C70FED">
        <w:rPr>
          <w:rFonts w:ascii="Segoe UI" w:hAnsi="Segoe UI" w:cs="Segoe UI"/>
          <w:sz w:val="20"/>
          <w:szCs w:val="20"/>
        </w:rPr>
        <w:t xml:space="preserve">as YES </w:t>
      </w:r>
      <w:r w:rsidR="002251FB">
        <w:rPr>
          <w:rFonts w:ascii="Segoe UI" w:hAnsi="Segoe UI" w:cs="Segoe UI"/>
          <w:sz w:val="20"/>
          <w:szCs w:val="20"/>
        </w:rPr>
        <w:t>at Section 6</w:t>
      </w:r>
      <w:r w:rsidR="00C70FED">
        <w:rPr>
          <w:rFonts w:ascii="Segoe UI" w:hAnsi="Segoe UI" w:cs="Segoe UI"/>
          <w:sz w:val="20"/>
          <w:szCs w:val="20"/>
        </w:rPr>
        <w:t xml:space="preserve"> above</w:t>
      </w:r>
      <w:r w:rsidR="002251FB">
        <w:rPr>
          <w:rFonts w:ascii="Segoe UI" w:hAnsi="Segoe UI" w:cs="Segoe UI"/>
          <w:sz w:val="20"/>
          <w:szCs w:val="20"/>
        </w:rPr>
        <w:t xml:space="preserve">, and </w:t>
      </w:r>
      <w:r w:rsidRPr="002A69DE">
        <w:rPr>
          <w:rFonts w:ascii="Segoe UI" w:hAnsi="Segoe UI" w:cs="Segoe UI"/>
          <w:sz w:val="20"/>
          <w:szCs w:val="20"/>
        </w:rPr>
        <w:t xml:space="preserve">included in this certificate provide coverage for the losses, damages, costs and expenses described in subsection 92(1.1) of the </w:t>
      </w:r>
      <w:r w:rsidRPr="00556AEE">
        <w:rPr>
          <w:rFonts w:ascii="Segoe UI" w:hAnsi="Segoe UI" w:cs="Segoe UI"/>
          <w:i/>
          <w:sz w:val="20"/>
          <w:szCs w:val="20"/>
        </w:rPr>
        <w:t>Canada Transportation Act</w:t>
      </w:r>
      <w:r w:rsidRPr="002A69DE">
        <w:rPr>
          <w:rFonts w:ascii="Segoe UI" w:hAnsi="Segoe UI" w:cs="Segoe UI"/>
          <w:sz w:val="20"/>
          <w:szCs w:val="20"/>
        </w:rPr>
        <w:t xml:space="preserve"> (CTA) in the amount of the minimum liability insurance coverage that the company is required to maintain for the operation of the railway under paragraph 93.1(1)(b) (per Schedule IV of the CTA). </w:t>
      </w:r>
    </w:p>
    <w:p w14:paraId="67937D7E" w14:textId="0256AF83" w:rsidR="00E56D91" w:rsidRPr="002A69DE" w:rsidRDefault="00E56D91" w:rsidP="00666B4D">
      <w:pPr>
        <w:pStyle w:val="ListParagraph"/>
        <w:spacing w:before="120" w:after="120"/>
        <w:ind w:left="360"/>
        <w:contextualSpacing w:val="0"/>
        <w:rPr>
          <w:rFonts w:ascii="Segoe UI" w:hAnsi="Segoe UI" w:cs="Segoe UI"/>
          <w:sz w:val="20"/>
          <w:szCs w:val="20"/>
        </w:rPr>
      </w:pPr>
      <w:r w:rsidRPr="002A69DE">
        <w:rPr>
          <w:rFonts w:ascii="Segoe UI" w:hAnsi="Segoe UI" w:cs="Segoe UI"/>
          <w:sz w:val="20"/>
          <w:szCs w:val="20"/>
        </w:rPr>
        <w:t>Further, the insurance policy(ies)</w:t>
      </w:r>
      <w:r w:rsidR="002251FB">
        <w:rPr>
          <w:rFonts w:ascii="Segoe UI" w:hAnsi="Segoe UI" w:cs="Segoe UI"/>
          <w:sz w:val="20"/>
          <w:szCs w:val="20"/>
        </w:rPr>
        <w:t>,</w:t>
      </w:r>
      <w:r w:rsidR="002251FB" w:rsidRPr="002A69DE">
        <w:rPr>
          <w:rFonts w:ascii="Segoe UI" w:hAnsi="Segoe UI" w:cs="Segoe UI"/>
          <w:sz w:val="20"/>
          <w:szCs w:val="20"/>
        </w:rPr>
        <w:t xml:space="preserve"> </w:t>
      </w:r>
      <w:r w:rsidR="002251FB">
        <w:rPr>
          <w:rFonts w:ascii="Segoe UI" w:hAnsi="Segoe UI" w:cs="Segoe UI"/>
          <w:sz w:val="20"/>
          <w:szCs w:val="20"/>
        </w:rPr>
        <w:t xml:space="preserve">identified </w:t>
      </w:r>
      <w:r w:rsidR="00C70FED">
        <w:rPr>
          <w:rFonts w:ascii="Segoe UI" w:hAnsi="Segoe UI" w:cs="Segoe UI"/>
          <w:sz w:val="20"/>
          <w:szCs w:val="20"/>
        </w:rPr>
        <w:t xml:space="preserve">as YES </w:t>
      </w:r>
      <w:r w:rsidR="002251FB">
        <w:rPr>
          <w:rFonts w:ascii="Segoe UI" w:hAnsi="Segoe UI" w:cs="Segoe UI"/>
          <w:sz w:val="20"/>
          <w:szCs w:val="20"/>
        </w:rPr>
        <w:t>at Section 6</w:t>
      </w:r>
      <w:r w:rsidR="00C70FED">
        <w:rPr>
          <w:rFonts w:ascii="Segoe UI" w:hAnsi="Segoe UI" w:cs="Segoe UI"/>
          <w:sz w:val="20"/>
          <w:szCs w:val="20"/>
        </w:rPr>
        <w:t xml:space="preserve"> above</w:t>
      </w:r>
      <w:r w:rsidR="002251FB">
        <w:rPr>
          <w:rFonts w:ascii="Segoe UI" w:hAnsi="Segoe UI" w:cs="Segoe UI"/>
          <w:sz w:val="20"/>
          <w:szCs w:val="20"/>
        </w:rPr>
        <w:t xml:space="preserve">, </w:t>
      </w:r>
      <w:r w:rsidRPr="002A69DE">
        <w:rPr>
          <w:rFonts w:ascii="Segoe UI" w:hAnsi="Segoe UI" w:cs="Segoe UI"/>
          <w:sz w:val="20"/>
          <w:szCs w:val="20"/>
        </w:rPr>
        <w:t>recognize the Insurer's or Insurers' obligations in respect of the railway company's liability pursuant to Part III, Division VI.2 of the CTA, including that liability under subsection 152.7(1) of the CTA does not depend on proof of fault or negligence (subsection 152.8 of the CTA) and, where more than one railway is involved, on a joint and several liability basis (subsection 152.7(2) of the CTA) (</w:t>
      </w:r>
      <w:r w:rsidR="00556AEE">
        <w:rPr>
          <w:rFonts w:ascii="Segoe UI" w:hAnsi="Segoe UI" w:cs="Segoe UI"/>
          <w:sz w:val="20"/>
          <w:szCs w:val="20"/>
        </w:rPr>
        <w:t>clarification in</w:t>
      </w:r>
      <w:r w:rsidRPr="002A69DE">
        <w:rPr>
          <w:rFonts w:ascii="Segoe UI" w:hAnsi="Segoe UI" w:cs="Segoe UI"/>
          <w:sz w:val="20"/>
          <w:szCs w:val="20"/>
        </w:rPr>
        <w:t xml:space="preserve"> Note 2 at the end);</w:t>
      </w:r>
    </w:p>
    <w:p w14:paraId="4DA3995B" w14:textId="77777777" w:rsidR="00E56D91" w:rsidRPr="002A69DE" w:rsidRDefault="00E56D91" w:rsidP="00E56D91">
      <w:pPr>
        <w:pStyle w:val="ListParagraph"/>
        <w:spacing w:before="120" w:after="120"/>
        <w:ind w:left="360"/>
        <w:rPr>
          <w:rFonts w:ascii="Segoe UI" w:hAnsi="Segoe UI" w:cs="Segoe UI"/>
          <w:sz w:val="20"/>
          <w:szCs w:val="20"/>
        </w:rPr>
      </w:pPr>
    </w:p>
    <w:p w14:paraId="2B82A10C" w14:textId="0C7EA5C9" w:rsidR="00E56D91" w:rsidRPr="002A69DE" w:rsidRDefault="00EA7C9E" w:rsidP="00E56D91">
      <w:pPr>
        <w:pStyle w:val="ListParagraph"/>
        <w:spacing w:before="120" w:after="120"/>
        <w:ind w:left="360"/>
        <w:rPr>
          <w:rFonts w:ascii="Segoe UI" w:hAnsi="Segoe UI" w:cs="Segoe UI"/>
          <w:sz w:val="20"/>
          <w:szCs w:val="20"/>
        </w:rPr>
      </w:pPr>
      <w:sdt>
        <w:sdtPr>
          <w:rPr>
            <w:rFonts w:ascii="Segoe UI" w:hAnsi="Segoe UI" w:cs="Segoe UI"/>
            <w:sz w:val="20"/>
            <w:szCs w:val="20"/>
          </w:rPr>
          <w:id w:val="1133830816"/>
          <w14:checkbox>
            <w14:checked w14:val="0"/>
            <w14:checkedState w14:val="2612" w14:font="MS Gothic"/>
            <w14:uncheckedState w14:val="2610" w14:font="MS Gothic"/>
          </w14:checkbox>
        </w:sdtPr>
        <w:sdtEndPr/>
        <w:sdtContent>
          <w:r w:rsidR="00E5675E">
            <w:rPr>
              <w:rFonts w:ascii="MS Gothic" w:eastAsia="MS Gothic" w:hAnsi="MS Gothic" w:cs="Segoe UI" w:hint="eastAsia"/>
              <w:sz w:val="20"/>
              <w:szCs w:val="20"/>
            </w:rPr>
            <w:t>☐</w:t>
          </w:r>
        </w:sdtContent>
      </w:sdt>
      <w:r w:rsidR="00F4484F" w:rsidRPr="002A69DE">
        <w:rPr>
          <w:rFonts w:ascii="Segoe UI" w:hAnsi="Segoe UI" w:cs="Segoe UI"/>
          <w:b/>
          <w:sz w:val="20"/>
          <w:szCs w:val="20"/>
        </w:rPr>
        <w:t xml:space="preserve"> </w:t>
      </w:r>
      <w:r w:rsidR="00556AEE" w:rsidRPr="00556AEE">
        <w:rPr>
          <w:rFonts w:ascii="Segoe UI" w:hAnsi="Segoe UI" w:cs="Segoe UI"/>
          <w:sz w:val="20"/>
          <w:szCs w:val="20"/>
        </w:rPr>
        <w:t>c</w:t>
      </w:r>
      <w:r w:rsidR="00E56D91" w:rsidRPr="002A69DE">
        <w:rPr>
          <w:rFonts w:ascii="Segoe UI" w:hAnsi="Segoe UI" w:cs="Segoe UI"/>
          <w:sz w:val="20"/>
          <w:szCs w:val="20"/>
        </w:rPr>
        <w:t xml:space="preserve">ertification from each of the Insurers of the above statement has been obtained and attached; </w:t>
      </w:r>
    </w:p>
    <w:p w14:paraId="3D290293" w14:textId="77777777" w:rsidR="00E56D91" w:rsidRPr="002A69DE" w:rsidRDefault="00E56D91" w:rsidP="00E56D91">
      <w:pPr>
        <w:pStyle w:val="ListParagraph"/>
        <w:spacing w:before="120" w:after="120"/>
        <w:ind w:left="360"/>
        <w:rPr>
          <w:rFonts w:cs="Segoe UI"/>
          <w:b/>
          <w:szCs w:val="20"/>
          <w:u w:val="single"/>
        </w:rPr>
      </w:pPr>
    </w:p>
    <w:p w14:paraId="6135457B" w14:textId="62ED6098" w:rsidR="00CE6822" w:rsidRPr="002A69DE" w:rsidRDefault="00CE6822" w:rsidP="00E56D91">
      <w:pPr>
        <w:pStyle w:val="ListParagraph"/>
        <w:spacing w:before="120" w:after="120"/>
        <w:ind w:left="360"/>
        <w:rPr>
          <w:rFonts w:cs="Segoe UI"/>
          <w:szCs w:val="20"/>
        </w:rPr>
      </w:pPr>
      <w:r w:rsidRPr="002A69DE">
        <w:rPr>
          <w:rFonts w:cs="Segoe UI"/>
          <w:b/>
          <w:szCs w:val="20"/>
          <w:u w:val="single"/>
        </w:rPr>
        <w:t>OR</w:t>
      </w:r>
      <w:r w:rsidRPr="002A69DE">
        <w:rPr>
          <w:rFonts w:cs="Segoe UI"/>
          <w:szCs w:val="20"/>
        </w:rPr>
        <w:t>,</w:t>
      </w:r>
    </w:p>
    <w:p w14:paraId="479F888D" w14:textId="77777777" w:rsidR="00E56D91" w:rsidRPr="002A69DE" w:rsidRDefault="00E56D91" w:rsidP="00E56D91">
      <w:pPr>
        <w:pStyle w:val="ListParagraph"/>
        <w:spacing w:before="120" w:after="120"/>
        <w:ind w:left="360"/>
        <w:rPr>
          <w:rFonts w:cs="Segoe UI"/>
          <w:szCs w:val="20"/>
          <w:u w:val="single"/>
        </w:rPr>
      </w:pPr>
    </w:p>
    <w:p w14:paraId="2B727421" w14:textId="28793D5D" w:rsidR="00724F84" w:rsidRPr="002A69DE" w:rsidRDefault="00724F84" w:rsidP="000074EE">
      <w:pPr>
        <w:pStyle w:val="ListParagraph"/>
        <w:numPr>
          <w:ilvl w:val="0"/>
          <w:numId w:val="35"/>
        </w:numPr>
        <w:spacing w:before="0" w:after="0"/>
        <w:contextualSpacing w:val="0"/>
        <w:rPr>
          <w:rFonts w:ascii="Segoe UI" w:hAnsi="Segoe UI" w:cs="Segoe UI"/>
          <w:i/>
          <w:sz w:val="20"/>
          <w:szCs w:val="20"/>
          <w:u w:val="single"/>
        </w:rPr>
      </w:pPr>
      <w:r w:rsidRPr="002A69DE">
        <w:rPr>
          <w:rFonts w:ascii="Segoe UI" w:hAnsi="Segoe UI" w:cs="Segoe UI"/>
          <w:sz w:val="20"/>
          <w:szCs w:val="20"/>
          <w:u w:val="single"/>
        </w:rPr>
        <w:t>if certification from each of the Insurers has not been obtained</w:t>
      </w:r>
    </w:p>
    <w:p w14:paraId="5F648CFF" w14:textId="77777777" w:rsidR="00724F84" w:rsidRPr="002A69DE" w:rsidRDefault="00724F84" w:rsidP="00E02C5F">
      <w:pPr>
        <w:pStyle w:val="ListParagraph"/>
        <w:spacing w:before="0" w:after="0"/>
        <w:ind w:left="360"/>
        <w:contextualSpacing w:val="0"/>
        <w:rPr>
          <w:rFonts w:ascii="Segoe UI" w:hAnsi="Segoe UI" w:cs="Segoe UI"/>
          <w:sz w:val="20"/>
          <w:szCs w:val="20"/>
        </w:rPr>
      </w:pPr>
    </w:p>
    <w:p w14:paraId="7111D58A" w14:textId="2AD07205" w:rsidR="00724F84" w:rsidRDefault="00EA7C9E">
      <w:pPr>
        <w:pStyle w:val="ListParagraph"/>
        <w:spacing w:before="0" w:after="0"/>
        <w:ind w:left="360"/>
        <w:contextualSpacing w:val="0"/>
        <w:rPr>
          <w:rFonts w:ascii="Segoe UI" w:hAnsi="Segoe UI" w:cs="Segoe UI"/>
          <w:sz w:val="20"/>
          <w:szCs w:val="20"/>
        </w:rPr>
      </w:pPr>
      <w:sdt>
        <w:sdtPr>
          <w:rPr>
            <w:rFonts w:ascii="Segoe UI" w:hAnsi="Segoe UI" w:cs="Segoe UI"/>
            <w:sz w:val="20"/>
            <w:szCs w:val="20"/>
          </w:rPr>
          <w:id w:val="1542245952"/>
          <w14:checkbox>
            <w14:checked w14:val="0"/>
            <w14:checkedState w14:val="2612" w14:font="MS Gothic"/>
            <w14:uncheckedState w14:val="2610" w14:font="MS Gothic"/>
          </w14:checkbox>
        </w:sdtPr>
        <w:sdtEndPr/>
        <w:sdtContent>
          <w:r w:rsidR="00E5675E">
            <w:rPr>
              <w:rFonts w:ascii="MS Gothic" w:eastAsia="MS Gothic" w:hAnsi="MS Gothic" w:cs="Segoe UI" w:hint="eastAsia"/>
              <w:sz w:val="20"/>
              <w:szCs w:val="20"/>
            </w:rPr>
            <w:t>☐</w:t>
          </w:r>
        </w:sdtContent>
      </w:sdt>
      <w:r w:rsidR="00E5675E" w:rsidRPr="002A69DE">
        <w:rPr>
          <w:rFonts w:ascii="Segoe UI" w:hAnsi="Segoe UI" w:cs="Segoe UI"/>
          <w:b/>
          <w:sz w:val="20"/>
          <w:szCs w:val="20"/>
        </w:rPr>
        <w:t xml:space="preserve"> </w:t>
      </w:r>
      <w:r w:rsidR="00724F84" w:rsidRPr="002A69DE">
        <w:rPr>
          <w:rFonts w:ascii="Segoe UI" w:hAnsi="Segoe UI" w:cs="Segoe UI"/>
          <w:sz w:val="20"/>
          <w:szCs w:val="20"/>
        </w:rPr>
        <w:t xml:space="preserve">a corporate officer of the insured who is authorized to bind the certificate of fitness holder </w:t>
      </w:r>
      <w:r w:rsidR="00404A0A">
        <w:rPr>
          <w:rFonts w:ascii="Segoe UI" w:hAnsi="Segoe UI" w:cs="Segoe UI"/>
          <w:sz w:val="20"/>
          <w:szCs w:val="20"/>
        </w:rPr>
        <w:t>confirms</w:t>
      </w:r>
      <w:r w:rsidR="00077791">
        <w:rPr>
          <w:rFonts w:ascii="Segoe UI" w:hAnsi="Segoe UI" w:cs="Segoe UI"/>
          <w:sz w:val="20"/>
          <w:szCs w:val="20"/>
        </w:rPr>
        <w:t>,</w:t>
      </w:r>
      <w:r w:rsidR="00077791" w:rsidRPr="00077791">
        <w:t xml:space="preserve"> </w:t>
      </w:r>
      <w:r w:rsidR="00077791" w:rsidRPr="00077791">
        <w:rPr>
          <w:rFonts w:ascii="Segoe UI" w:hAnsi="Segoe UI" w:cs="Segoe UI"/>
          <w:sz w:val="20"/>
          <w:szCs w:val="20"/>
        </w:rPr>
        <w:t xml:space="preserve">to the best of </w:t>
      </w:r>
      <w:r w:rsidR="00834F44">
        <w:rPr>
          <w:rFonts w:ascii="Segoe UI" w:hAnsi="Segoe UI" w:cs="Segoe UI"/>
          <w:sz w:val="20"/>
          <w:szCs w:val="20"/>
        </w:rPr>
        <w:t>his/her</w:t>
      </w:r>
      <w:r w:rsidR="00077791" w:rsidRPr="00077791">
        <w:rPr>
          <w:rFonts w:ascii="Segoe UI" w:hAnsi="Segoe UI" w:cs="Segoe UI"/>
          <w:sz w:val="20"/>
          <w:szCs w:val="20"/>
        </w:rPr>
        <w:t xml:space="preserve"> knowledge and belief, </w:t>
      </w:r>
      <w:r w:rsidR="00077791">
        <w:rPr>
          <w:rFonts w:ascii="Segoe UI" w:hAnsi="Segoe UI" w:cs="Segoe UI"/>
          <w:sz w:val="20"/>
          <w:szCs w:val="20"/>
        </w:rPr>
        <w:t>that</w:t>
      </w:r>
      <w:r w:rsidR="00724F84" w:rsidRPr="002A69DE">
        <w:rPr>
          <w:rFonts w:ascii="Segoe UI" w:hAnsi="Segoe UI" w:cs="Segoe UI"/>
          <w:sz w:val="20"/>
          <w:szCs w:val="20"/>
        </w:rPr>
        <w:t xml:space="preserve"> the above statement </w:t>
      </w:r>
      <w:r w:rsidR="00077791">
        <w:rPr>
          <w:rFonts w:ascii="Segoe UI" w:hAnsi="Segoe UI" w:cs="Segoe UI"/>
          <w:sz w:val="20"/>
          <w:szCs w:val="20"/>
        </w:rPr>
        <w:t xml:space="preserve">at 11d) </w:t>
      </w:r>
      <w:r w:rsidR="00715362">
        <w:rPr>
          <w:rFonts w:ascii="Segoe UI" w:hAnsi="Segoe UI" w:cs="Segoe UI"/>
          <w:sz w:val="20"/>
          <w:szCs w:val="20"/>
        </w:rPr>
        <w:t xml:space="preserve">to be true, </w:t>
      </w:r>
      <w:r w:rsidR="00724F84" w:rsidRPr="002A69DE">
        <w:rPr>
          <w:rFonts w:ascii="Segoe UI" w:hAnsi="Segoe UI" w:cs="Segoe UI"/>
          <w:sz w:val="20"/>
          <w:szCs w:val="20"/>
        </w:rPr>
        <w:t xml:space="preserve">and that, in the event that the insurer does not provide such coverage, that the insured has the financial capacity to sustain the full amount of insurance set out in Schedule IV of the </w:t>
      </w:r>
      <w:r w:rsidR="00724F84" w:rsidRPr="00441B06">
        <w:rPr>
          <w:rFonts w:ascii="Segoe UI" w:hAnsi="Segoe UI" w:cs="Segoe UI"/>
          <w:i/>
          <w:sz w:val="20"/>
          <w:szCs w:val="20"/>
        </w:rPr>
        <w:t>Canada Transportation Act</w:t>
      </w:r>
      <w:r w:rsidR="00724F84" w:rsidRPr="002A69DE">
        <w:rPr>
          <w:rFonts w:ascii="Segoe UI" w:hAnsi="Segoe UI" w:cs="Segoe UI"/>
          <w:sz w:val="20"/>
          <w:szCs w:val="20"/>
        </w:rPr>
        <w:t xml:space="preserve"> (CTA) as self insurance and that such amount will be made available to fulfill the railway company's liability under Part III, Division VI.2 of the CTA.</w:t>
      </w:r>
    </w:p>
    <w:p w14:paraId="39B37EC3" w14:textId="2929E28B" w:rsidR="000F409F" w:rsidRDefault="000F409F">
      <w:pPr>
        <w:pStyle w:val="ListParagraph"/>
        <w:spacing w:before="0" w:after="0"/>
        <w:ind w:left="360"/>
        <w:contextualSpacing w:val="0"/>
        <w:rPr>
          <w:rFonts w:cs="Segoe UI"/>
          <w:szCs w:val="20"/>
        </w:rPr>
      </w:pPr>
    </w:p>
    <w:p w14:paraId="5D8F519A" w14:textId="77777777" w:rsidR="000F409F" w:rsidRPr="000F409F" w:rsidRDefault="000F409F" w:rsidP="000F409F">
      <w:pPr>
        <w:spacing w:after="0" w:line="240" w:lineRule="auto"/>
        <w:ind w:firstLine="360"/>
        <w:rPr>
          <w:rFonts w:cs="Segoe UI"/>
        </w:rPr>
      </w:pPr>
      <w:r w:rsidRPr="000F409F">
        <w:rPr>
          <w:rFonts w:cs="Segoe UI"/>
        </w:rPr>
        <w:t xml:space="preserve">Name: </w:t>
      </w:r>
      <w:sdt>
        <w:sdtPr>
          <w:rPr>
            <w:rFonts w:cs="Segoe UI"/>
          </w:rPr>
          <w:id w:val="2000847514"/>
          <w:placeholder>
            <w:docPart w:val="A75C03DB7720427E980DAF6A0C197188"/>
          </w:placeholder>
          <w:showingPlcHdr/>
          <w:text/>
        </w:sdtPr>
        <w:sdtEndPr/>
        <w:sdtContent>
          <w:r w:rsidRPr="000F409F">
            <w:rPr>
              <w:i/>
              <w:color w:val="808080"/>
            </w:rPr>
            <w:t>Enter the name</w:t>
          </w:r>
        </w:sdtContent>
      </w:sdt>
    </w:p>
    <w:p w14:paraId="5E3A5FE1" w14:textId="77777777" w:rsidR="000F409F" w:rsidRPr="000F409F" w:rsidRDefault="000F409F" w:rsidP="000F409F">
      <w:pPr>
        <w:spacing w:after="0"/>
        <w:ind w:firstLine="360"/>
        <w:jc w:val="both"/>
        <w:rPr>
          <w:rFonts w:cs="Segoe UI"/>
        </w:rPr>
      </w:pPr>
      <w:r w:rsidRPr="000F409F">
        <w:rPr>
          <w:rFonts w:cs="Segoe UI"/>
        </w:rPr>
        <w:t xml:space="preserve">Title: </w:t>
      </w:r>
      <w:sdt>
        <w:sdtPr>
          <w:rPr>
            <w:rFonts w:cs="Segoe UI"/>
          </w:rPr>
          <w:id w:val="-1541817743"/>
          <w:placeholder>
            <w:docPart w:val="A51CE02EE1A6469698D00E7AAC00026D"/>
          </w:placeholder>
          <w:showingPlcHdr/>
          <w:text/>
        </w:sdtPr>
        <w:sdtEndPr/>
        <w:sdtContent>
          <w:r w:rsidRPr="000F409F">
            <w:rPr>
              <w:i/>
              <w:color w:val="808080"/>
            </w:rPr>
            <w:t>Enter the title</w:t>
          </w:r>
        </w:sdtContent>
      </w:sdt>
    </w:p>
    <w:p w14:paraId="007D19E7" w14:textId="28046218" w:rsidR="000F409F" w:rsidRDefault="000F409F" w:rsidP="000F409F">
      <w:pPr>
        <w:spacing w:after="0"/>
        <w:ind w:firstLine="360"/>
        <w:jc w:val="both"/>
        <w:rPr>
          <w:rFonts w:cs="Segoe UI"/>
        </w:rPr>
      </w:pPr>
      <w:r w:rsidRPr="000F409F">
        <w:rPr>
          <w:rFonts w:cs="Segoe UI"/>
        </w:rPr>
        <w:t>Signature:</w:t>
      </w:r>
    </w:p>
    <w:p w14:paraId="238581A5" w14:textId="586669F2" w:rsidR="00375B29" w:rsidRPr="000F409F" w:rsidRDefault="00EA7C9E" w:rsidP="000F409F">
      <w:pPr>
        <w:spacing w:after="0"/>
        <w:ind w:firstLine="360"/>
        <w:jc w:val="both"/>
        <w:rPr>
          <w:rFonts w:cs="Segoe UI"/>
        </w:rPr>
      </w:pPr>
      <w:r>
        <w:rPr>
          <w:rFonts w:cs="Segoe UI"/>
        </w:rPr>
        <w:pict w14:anchorId="6BFB4A78">
          <v:shape id="_x0000_i1026" type="#_x0000_t75" alt="Signature Line, Unsigned" style="width:192pt;height:96pt">
            <v:imagedata r:id="rId8" o:title=""/>
            <o:lock v:ext="edit" ungrouping="t" rotation="t" cropping="t" verticies="t" text="t" grouping="t"/>
            <o:signatureline v:ext="edit" id="{ABE3B640-0649-4604-87F3-BB4A8687DCE5}" provid="{00000000-0000-0000-0000-000000000000}" o:suggestedsigner="Signature" issignatureline="t"/>
          </v:shape>
        </w:pict>
      </w:r>
    </w:p>
    <w:p w14:paraId="5A575A41" w14:textId="77777777" w:rsidR="000F409F" w:rsidRPr="000F409F" w:rsidRDefault="000F409F" w:rsidP="000F409F">
      <w:pPr>
        <w:spacing w:before="60" w:after="0"/>
        <w:ind w:firstLine="360"/>
        <w:jc w:val="both"/>
        <w:rPr>
          <w:rFonts w:cs="Segoe UI"/>
        </w:rPr>
      </w:pPr>
      <w:r w:rsidRPr="000F409F">
        <w:rPr>
          <w:rFonts w:cs="Segoe UI"/>
        </w:rPr>
        <w:t xml:space="preserve">Date signed: </w:t>
      </w:r>
      <w:sdt>
        <w:sdtPr>
          <w:rPr>
            <w:rFonts w:cs="Segoe UI"/>
          </w:rPr>
          <w:id w:val="-116611616"/>
          <w:placeholder>
            <w:docPart w:val="9009207D23AE443985F16D129482B626"/>
          </w:placeholder>
          <w:showingPlcHdr/>
          <w:text/>
        </w:sdtPr>
        <w:sdtEndPr/>
        <w:sdtContent>
          <w:r w:rsidRPr="000F409F">
            <w:rPr>
              <w:i/>
              <w:color w:val="808080"/>
            </w:rPr>
            <w:t>dd/mm/yyyy</w:t>
          </w:r>
        </w:sdtContent>
      </w:sdt>
    </w:p>
    <w:p w14:paraId="0A75076A" w14:textId="77777777" w:rsidR="000F409F" w:rsidRDefault="000F409F" w:rsidP="00057B0D">
      <w:pPr>
        <w:pStyle w:val="ListParagraph"/>
        <w:spacing w:before="0" w:after="0"/>
        <w:ind w:left="360"/>
        <w:contextualSpacing w:val="0"/>
        <w:rPr>
          <w:rFonts w:cs="Segoe UI"/>
          <w:szCs w:val="20"/>
        </w:rPr>
      </w:pPr>
    </w:p>
    <w:p w14:paraId="7BEE6890" w14:textId="77777777" w:rsidR="009C7B5E" w:rsidRDefault="005A3595" w:rsidP="009C7B5E">
      <w:pPr>
        <w:spacing w:after="0"/>
        <w:rPr>
          <w:rFonts w:eastAsia="MS Gothic" w:cs="Segoe UI"/>
          <w:i/>
          <w:szCs w:val="20"/>
        </w:rPr>
      </w:pPr>
      <w:r w:rsidRPr="00AB31EC">
        <w:rPr>
          <w:rFonts w:eastAsia="MS Gothic" w:cs="Segoe UI"/>
          <w:i/>
          <w:szCs w:val="20"/>
        </w:rPr>
        <w:t>Be prepared to provide evidence of these assurances.</w:t>
      </w:r>
    </w:p>
    <w:p w14:paraId="3FFEA026" w14:textId="77777777" w:rsidR="009C7B5E" w:rsidRDefault="009C7B5E" w:rsidP="009C7B5E">
      <w:pPr>
        <w:spacing w:after="0"/>
        <w:ind w:firstLine="360"/>
        <w:rPr>
          <w:rFonts w:eastAsia="MS Gothic" w:cs="Segoe UI"/>
          <w:i/>
          <w:szCs w:val="20"/>
        </w:rPr>
      </w:pPr>
    </w:p>
    <w:p w14:paraId="1AA9FDC3" w14:textId="2A34A084" w:rsidR="0030593D" w:rsidRPr="00846C4E" w:rsidRDefault="0030593D" w:rsidP="009C7B5E">
      <w:pPr>
        <w:spacing w:after="0"/>
        <w:rPr>
          <w:rFonts w:cs="Segoe UI"/>
        </w:rPr>
      </w:pPr>
      <w:r w:rsidRPr="0030593D">
        <w:rPr>
          <w:rFonts w:cs="Segoe UI"/>
        </w:rPr>
        <w:t>Name of insured’s authorized person</w:t>
      </w:r>
      <w:r>
        <w:rPr>
          <w:rFonts w:cs="Segoe UI"/>
        </w:rPr>
        <w:t xml:space="preserve">: </w:t>
      </w:r>
      <w:sdt>
        <w:sdtPr>
          <w:rPr>
            <w:rFonts w:cs="Segoe UI"/>
          </w:rPr>
          <w:id w:val="1585342364"/>
          <w:placeholder>
            <w:docPart w:val="8E41A9A55DDC4CEE914FAF2585A65177"/>
          </w:placeholder>
          <w:showingPlcHdr/>
          <w:text/>
        </w:sdtPr>
        <w:sdtEndPr/>
        <w:sdtContent>
          <w:r>
            <w:rPr>
              <w:rStyle w:val="PlaceholderText"/>
              <w:i/>
            </w:rPr>
            <w:t>Enter the name</w:t>
          </w:r>
        </w:sdtContent>
      </w:sdt>
    </w:p>
    <w:p w14:paraId="0678CFED" w14:textId="77777777" w:rsidR="0030593D" w:rsidRPr="00846C4E" w:rsidRDefault="0030593D" w:rsidP="0030593D">
      <w:pPr>
        <w:spacing w:after="0"/>
        <w:jc w:val="both"/>
        <w:rPr>
          <w:rFonts w:cs="Segoe UI"/>
        </w:rPr>
      </w:pPr>
      <w:r w:rsidRPr="00846C4E">
        <w:rPr>
          <w:rFonts w:cs="Segoe UI"/>
        </w:rPr>
        <w:t xml:space="preserve">Title: </w:t>
      </w:r>
      <w:sdt>
        <w:sdtPr>
          <w:rPr>
            <w:rFonts w:cs="Segoe UI"/>
          </w:rPr>
          <w:id w:val="339734331"/>
          <w:placeholder>
            <w:docPart w:val="2301AC7856354E22BA00C141ABAD363B"/>
          </w:placeholder>
          <w:showingPlcHdr/>
          <w:text/>
        </w:sdtPr>
        <w:sdtEndPr/>
        <w:sdtContent>
          <w:r w:rsidR="00243E37">
            <w:rPr>
              <w:rStyle w:val="PlaceholderText"/>
              <w:i/>
            </w:rPr>
            <w:t xml:space="preserve">Enter the </w:t>
          </w:r>
          <w:r w:rsidR="00A73DEE">
            <w:rPr>
              <w:rStyle w:val="PlaceholderText"/>
              <w:i/>
            </w:rPr>
            <w:t>titl</w:t>
          </w:r>
          <w:r w:rsidR="00243E37">
            <w:rPr>
              <w:rStyle w:val="PlaceholderText"/>
              <w:i/>
            </w:rPr>
            <w:t>e</w:t>
          </w:r>
        </w:sdtContent>
      </w:sdt>
    </w:p>
    <w:p w14:paraId="63CD5F68" w14:textId="23067621" w:rsidR="0030593D" w:rsidRDefault="0030593D" w:rsidP="0030593D">
      <w:pPr>
        <w:spacing w:after="0"/>
        <w:jc w:val="both"/>
        <w:rPr>
          <w:rFonts w:cs="Segoe UI"/>
        </w:rPr>
      </w:pPr>
      <w:r w:rsidRPr="00846C4E">
        <w:rPr>
          <w:rFonts w:cs="Segoe UI"/>
        </w:rPr>
        <w:t>Signature</w:t>
      </w:r>
      <w:r>
        <w:rPr>
          <w:rFonts w:cs="Segoe UI"/>
        </w:rPr>
        <w:t>:</w:t>
      </w:r>
    </w:p>
    <w:p w14:paraId="5E9DB93F" w14:textId="36672AFD" w:rsidR="00375B29" w:rsidRDefault="00EA7C9E" w:rsidP="0030593D">
      <w:pPr>
        <w:spacing w:after="0"/>
        <w:jc w:val="both"/>
        <w:rPr>
          <w:rFonts w:cs="Segoe UI"/>
        </w:rPr>
      </w:pPr>
      <w:r>
        <w:rPr>
          <w:rFonts w:cs="Segoe UI"/>
        </w:rPr>
        <w:pict w14:anchorId="2EE8EEE6">
          <v:shape id="_x0000_i1027" type="#_x0000_t75" alt="Signature Line, Unsigned" style="width:192pt;height:96pt">
            <v:imagedata r:id="rId8" o:title=""/>
            <o:lock v:ext="edit" ungrouping="t" rotation="t" cropping="t" verticies="t" text="t" grouping="t"/>
            <o:signatureline v:ext="edit" id="{CF793BC8-D776-4517-86EF-0B2D57F145C2}" provid="{00000000-0000-0000-0000-000000000000}" o:suggestedsigner="Signature" issignatureline="t"/>
          </v:shape>
        </w:pict>
      </w:r>
    </w:p>
    <w:p w14:paraId="58D20E58" w14:textId="77777777" w:rsidR="0030593D" w:rsidRPr="00187D9D" w:rsidRDefault="0030593D" w:rsidP="001C32E8">
      <w:pPr>
        <w:spacing w:before="60" w:after="0"/>
        <w:jc w:val="both"/>
        <w:rPr>
          <w:rFonts w:cs="Segoe UI"/>
        </w:rPr>
      </w:pPr>
      <w:r w:rsidRPr="00187D9D">
        <w:rPr>
          <w:rFonts w:cs="Segoe UI"/>
        </w:rPr>
        <w:t>Date</w:t>
      </w:r>
      <w:r w:rsidR="00187D9D" w:rsidRPr="00187D9D">
        <w:rPr>
          <w:rFonts w:cs="Segoe UI"/>
        </w:rPr>
        <w:t xml:space="preserve"> signed</w:t>
      </w:r>
      <w:r w:rsidRPr="00187D9D">
        <w:rPr>
          <w:rFonts w:cs="Segoe UI"/>
        </w:rPr>
        <w:t xml:space="preserve">: </w:t>
      </w:r>
      <w:sdt>
        <w:sdtPr>
          <w:rPr>
            <w:rFonts w:cs="Segoe UI"/>
          </w:rPr>
          <w:id w:val="-1092773400"/>
          <w:placeholder>
            <w:docPart w:val="19EC826FB4A34109999260A7B4EDDAFF"/>
          </w:placeholder>
          <w:showingPlcHdr/>
          <w:text/>
        </w:sdtPr>
        <w:sdtEndPr/>
        <w:sdtContent>
          <w:r w:rsidR="00187D9D" w:rsidRPr="00187D9D">
            <w:rPr>
              <w:rStyle w:val="PlaceholderText"/>
              <w:i/>
            </w:rPr>
            <w:t>dd/mm/yy</w:t>
          </w:r>
          <w:r w:rsidR="00187D9D">
            <w:rPr>
              <w:rStyle w:val="PlaceholderText"/>
              <w:i/>
            </w:rPr>
            <w:t>yy</w:t>
          </w:r>
        </w:sdtContent>
      </w:sdt>
    </w:p>
    <w:p w14:paraId="0D7D1F96" w14:textId="77777777" w:rsidR="008243E0" w:rsidRPr="00CF0D8E" w:rsidRDefault="00C94A78" w:rsidP="0030593D">
      <w:pPr>
        <w:pStyle w:val="Heading2"/>
      </w:pPr>
      <w:r w:rsidRPr="00D231C4">
        <w:t>F</w:t>
      </w:r>
      <w:r w:rsidR="00A912F2">
        <w:t>iling</w:t>
      </w:r>
      <w:r w:rsidR="00CF0D8E">
        <w:t xml:space="preserve"> directions and confidentiality</w:t>
      </w:r>
    </w:p>
    <w:p w14:paraId="14317A43" w14:textId="77777777" w:rsidR="00C94A78" w:rsidRPr="00B32179" w:rsidRDefault="00902DC1" w:rsidP="00B32179">
      <w:pPr>
        <w:rPr>
          <w:rFonts w:cs="Segoe UI"/>
          <w:b/>
        </w:rPr>
      </w:pPr>
      <w:r w:rsidRPr="00B32179">
        <w:rPr>
          <w:rFonts w:cs="Segoe UI"/>
        </w:rPr>
        <w:t>When completed t</w:t>
      </w:r>
      <w:r w:rsidR="00C94A78" w:rsidRPr="00B32179">
        <w:rPr>
          <w:rFonts w:cs="Segoe UI"/>
        </w:rPr>
        <w:t xml:space="preserve">his form is to be submitted electronically by the insured to:  </w:t>
      </w:r>
      <w:hyperlink r:id="rId9" w:history="1">
        <w:r w:rsidR="00C94A78" w:rsidRPr="00B32179">
          <w:rPr>
            <w:rStyle w:val="Hyperlink"/>
            <w:rFonts w:cs="Segoe UI"/>
          </w:rPr>
          <w:t>determinations@otc-cta.gc</w:t>
        </w:r>
      </w:hyperlink>
      <w:r w:rsidR="00B32179" w:rsidRPr="00B32179">
        <w:rPr>
          <w:rStyle w:val="Hyperlink"/>
          <w:rFonts w:cs="Segoe UI"/>
        </w:rPr>
        <w:t>.ca</w:t>
      </w:r>
    </w:p>
    <w:p w14:paraId="492C1BBB" w14:textId="77777777" w:rsidR="009A3D50" w:rsidRPr="00B32179" w:rsidRDefault="00C94A78" w:rsidP="00B32179">
      <w:pPr>
        <w:rPr>
          <w:rFonts w:cs="Segoe UI"/>
          <w:color w:val="000000"/>
          <w:szCs w:val="20"/>
        </w:rPr>
      </w:pPr>
      <w:r w:rsidRPr="00B32179">
        <w:rPr>
          <w:rFonts w:cs="Segoe UI"/>
          <w:color w:val="000000"/>
          <w:szCs w:val="20"/>
        </w:rPr>
        <w:t xml:space="preserve">Please ensure any confidential information is clearly labelled in your submission.   Third-party confidential information, as described in section 20 of the </w:t>
      </w:r>
      <w:r w:rsidRPr="00B32179">
        <w:rPr>
          <w:rFonts w:cs="Segoe UI"/>
          <w:i/>
          <w:color w:val="000000"/>
          <w:szCs w:val="20"/>
        </w:rPr>
        <w:t>Access to Information Act</w:t>
      </w:r>
      <w:r w:rsidRPr="00B32179">
        <w:rPr>
          <w:rFonts w:cs="Segoe UI"/>
          <w:color w:val="000000"/>
          <w:szCs w:val="20"/>
        </w:rPr>
        <w:t>, will not be disclosed publicly unless you provide consent or otherwise in accordance with the law.</w:t>
      </w:r>
    </w:p>
    <w:p w14:paraId="3C30A209" w14:textId="54EFE720" w:rsidR="009A3D50" w:rsidRDefault="00560720" w:rsidP="000C2E29">
      <w:pPr>
        <w:pStyle w:val="Heading3"/>
        <w:rPr>
          <w:b/>
        </w:rPr>
      </w:pPr>
      <w:r>
        <w:rPr>
          <w:rFonts w:ascii="Arial" w:hAnsi="Arial" w:cs="Arial"/>
          <w:b/>
          <w:noProof/>
          <w:sz w:val="18"/>
          <w:szCs w:val="20"/>
          <w:lang w:val="en-US" w:eastAsia="en-US"/>
        </w:rPr>
        <w:lastRenderedPageBreak/>
        <mc:AlternateContent>
          <mc:Choice Requires="wps">
            <w:drawing>
              <wp:anchor distT="0" distB="0" distL="114300" distR="114300" simplePos="0" relativeHeight="251658242" behindDoc="0" locked="0" layoutInCell="1" allowOverlap="1" wp14:anchorId="2F612CD0" wp14:editId="3E0100F4">
                <wp:simplePos x="0" y="0"/>
                <wp:positionH relativeFrom="column">
                  <wp:posOffset>19050</wp:posOffset>
                </wp:positionH>
                <wp:positionV relativeFrom="paragraph">
                  <wp:posOffset>395605</wp:posOffset>
                </wp:positionV>
                <wp:extent cx="5972175" cy="1038225"/>
                <wp:effectExtent l="0" t="0" r="9525" b="9525"/>
                <wp:wrapTopAndBottom/>
                <wp:docPr id="1" name="Zone de texte 1"/>
                <wp:cNvGraphicFramePr/>
                <a:graphic xmlns:a="http://schemas.openxmlformats.org/drawingml/2006/main">
                  <a:graphicData uri="http://schemas.microsoft.com/office/word/2010/wordprocessingShape">
                    <wps:wsp>
                      <wps:cNvSpPr txBox="1"/>
                      <wps:spPr>
                        <a:xfrm>
                          <a:off x="0" y="0"/>
                          <a:ext cx="5972175" cy="1038225"/>
                        </a:xfrm>
                        <a:prstGeom prst="rect">
                          <a:avLst/>
                        </a:prstGeom>
                        <a:solidFill>
                          <a:schemeClr val="bg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BC27AB" w14:textId="77777777" w:rsidR="00560720" w:rsidRPr="00560720" w:rsidRDefault="00560720" w:rsidP="00560720">
                            <w:pPr>
                              <w:spacing w:before="120" w:after="120"/>
                              <w:ind w:left="144" w:right="144"/>
                              <w:rPr>
                                <w:rFonts w:ascii="Arial" w:hAnsi="Arial" w:cs="Arial"/>
                                <w:sz w:val="18"/>
                              </w:rPr>
                            </w:pPr>
                            <w:r w:rsidRPr="00560720">
                              <w:rPr>
                                <w:rFonts w:ascii="Arial" w:hAnsi="Arial" w:cs="Arial"/>
                                <w:b/>
                                <w:sz w:val="18"/>
                              </w:rPr>
                              <w:t>NOTE 1:</w:t>
                            </w:r>
                            <w:r w:rsidRPr="00560720">
                              <w:rPr>
                                <w:rFonts w:ascii="Arial" w:hAnsi="Arial" w:cs="Arial"/>
                                <w:sz w:val="18"/>
                              </w:rPr>
                              <w:t xml:space="preserve"> Under section 173(1) of the CTA, no person shall knowingly make any false or misleading statement or knowingly provide false or misleading information to the Canadian Transportation Agency (Agency) or the Minister of Transport or to any person acting on behalf of the Agency or the Minister in connection with any matter under the CTA. Pursuant to section 174 of the CTA, every person who contravenes a provision of this Act or a regulation or order made under this Act, other than an order made under section 47, is guilty of an offence punishable on summary conviction and liable to a fine.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612CD0" id="Zone de texte 1" o:spid="_x0000_s1028" type="#_x0000_t202" style="position:absolute;margin-left:1.5pt;margin-top:31.15pt;width:470.25pt;height:81.7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" fillcolor="#eeece1 [3214]" stroked="f" strokeweight=".5pt">
                <v:textbox>
                  <w:txbxContent>
                    <w:p w14:paraId="0EBC27AB" w14:textId="77777777" w:rsidR="00560720" w:rsidRPr="00560720" w:rsidRDefault="00560720" w:rsidP="00560720">
                      <w:pPr>
                        <w:spacing w:before="120" w:after="120"/>
                        <w:ind w:left="144" w:right="144"/>
                        <w:rPr>
                          <w:rFonts w:ascii="Arial" w:hAnsi="Arial" w:cs="Arial"/>
                          <w:sz w:val="18"/>
                        </w:rPr>
                      </w:pPr>
                      <w:r w:rsidRPr="00560720">
                        <w:rPr>
                          <w:rFonts w:ascii="Arial" w:hAnsi="Arial" w:cs="Arial"/>
                          <w:b/>
                          <w:sz w:val="18"/>
                        </w:rPr>
                        <w:t>NOTE 1:</w:t>
                      </w:r>
                      <w:r w:rsidRPr="00560720">
                        <w:rPr>
                          <w:rFonts w:ascii="Arial" w:hAnsi="Arial" w:cs="Arial"/>
                          <w:sz w:val="18"/>
                        </w:rPr>
                        <w:t xml:space="preserve"> Under section 173(1) of the CTA, no person shall knowingly make any false or misleading statement or knowingly provide false or misleading information to the Canadian Transportation Agency (Agency) or the Minister of Transport or to any person acting on behalf of the Agency or the Minister in connection with any matter under the CTA. Pursuant to section 174 of the CTA, every person who contravenes a provision of this Act or a regulation or order made under this Act, other than an order made under section 47, is guilty of an offence punishable on summary conviction and liable to a fine.</w:t>
                      </w:r>
                    </w:p>
                  </w:txbxContent>
                </v:textbox>
                <w10:wrap type="topAndBottom"/>
              </v:shape>
            </w:pict>
          </mc:Fallback>
        </mc:AlternateContent>
      </w:r>
      <w:r w:rsidR="009A3D50" w:rsidRPr="000C2E29">
        <w:rPr>
          <w:b/>
        </w:rPr>
        <w:t>I</w:t>
      </w:r>
      <w:r w:rsidR="000C2E29" w:rsidRPr="000C2E29">
        <w:rPr>
          <w:b/>
        </w:rPr>
        <w:t>mportant notes</w:t>
      </w:r>
    </w:p>
    <w:p w14:paraId="59459D72" w14:textId="4BCE8BAB" w:rsidR="002D28C8" w:rsidRDefault="002D28C8" w:rsidP="002D28C8">
      <w:pPr>
        <w:rPr>
          <w:highlight w:val="yellow"/>
          <w:lang w:eastAsia="en-CA"/>
        </w:rPr>
      </w:pPr>
    </w:p>
    <w:p w14:paraId="0DC87528" w14:textId="09D01AEA" w:rsidR="002D28C8" w:rsidRDefault="00C97776" w:rsidP="002D28C8">
      <w:pPr>
        <w:rPr>
          <w:highlight w:val="yellow"/>
          <w:lang w:eastAsia="en-CA"/>
        </w:rPr>
      </w:pPr>
      <w:r>
        <w:rPr>
          <w:rFonts w:ascii="Arial" w:hAnsi="Arial" w:cs="Arial"/>
          <w:b/>
          <w:noProof/>
          <w:sz w:val="18"/>
          <w:szCs w:val="20"/>
          <w:lang w:val="en-US"/>
        </w:rPr>
        <mc:AlternateContent>
          <mc:Choice Requires="wps">
            <w:drawing>
              <wp:anchor distT="0" distB="0" distL="114300" distR="114300" simplePos="0" relativeHeight="251658243" behindDoc="0" locked="0" layoutInCell="1" allowOverlap="1" wp14:anchorId="478E5EDE" wp14:editId="2E9928AE">
                <wp:simplePos x="0" y="0"/>
                <wp:positionH relativeFrom="column">
                  <wp:posOffset>15875</wp:posOffset>
                </wp:positionH>
                <wp:positionV relativeFrom="paragraph">
                  <wp:posOffset>7620</wp:posOffset>
                </wp:positionV>
                <wp:extent cx="5972175" cy="4810125"/>
                <wp:effectExtent l="0" t="0" r="9525" b="9525"/>
                <wp:wrapNone/>
                <wp:docPr id="8" name="Zone de texte 8"/>
                <wp:cNvGraphicFramePr/>
                <a:graphic xmlns:a="http://schemas.openxmlformats.org/drawingml/2006/main">
                  <a:graphicData uri="http://schemas.microsoft.com/office/word/2010/wordprocessingShape">
                    <wps:wsp>
                      <wps:cNvSpPr txBox="1"/>
                      <wps:spPr>
                        <a:xfrm>
                          <a:off x="0" y="0"/>
                          <a:ext cx="5972175" cy="4810125"/>
                        </a:xfrm>
                        <a:prstGeom prst="rect">
                          <a:avLst/>
                        </a:prstGeom>
                        <a:solidFill>
                          <a:schemeClr val="bg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74B5F0" w14:textId="77777777" w:rsidR="00560720" w:rsidRPr="00560720" w:rsidRDefault="00560720" w:rsidP="00560720">
                            <w:pPr>
                              <w:spacing w:before="120" w:after="120"/>
                              <w:rPr>
                                <w:rFonts w:ascii="Arial" w:hAnsi="Arial" w:cs="Arial"/>
                                <w:sz w:val="18"/>
                              </w:rPr>
                            </w:pPr>
                            <w:r w:rsidRPr="00560720">
                              <w:rPr>
                                <w:rFonts w:ascii="Arial" w:hAnsi="Arial" w:cs="Arial"/>
                                <w:b/>
                                <w:sz w:val="18"/>
                              </w:rPr>
                              <w:t xml:space="preserve">NOTE 2: </w:t>
                            </w:r>
                            <w:r w:rsidRPr="00560720">
                              <w:rPr>
                                <w:rFonts w:ascii="Arial" w:hAnsi="Arial" w:cs="Arial"/>
                                <w:sz w:val="18"/>
                              </w:rPr>
                              <w:t>Liability and coverage in case of railway accidents involving designated goods, i.e. crude oil:</w:t>
                            </w:r>
                          </w:p>
                          <w:p w14:paraId="2A748C1C" w14:textId="77777777" w:rsidR="00560720" w:rsidRDefault="00560720" w:rsidP="00560720">
                            <w:pPr>
                              <w:pStyle w:val="ListParagraph"/>
                              <w:numPr>
                                <w:ilvl w:val="0"/>
                                <w:numId w:val="36"/>
                              </w:numPr>
                              <w:spacing w:before="120" w:after="120"/>
                              <w:rPr>
                                <w:sz w:val="18"/>
                              </w:rPr>
                            </w:pPr>
                            <w:r w:rsidRPr="00560720">
                              <w:rPr>
                                <w:sz w:val="18"/>
                              </w:rPr>
                              <w:t>A railway company that operates a railway that is involved in a railway accident, as defined in section 152.5 of the CTA, is liable for the following losses, damages, costs and expenses up to the amount of the minimum liability insurance coverage that the company is required to maintain for the operation of the railway under subparagraph 93.1(1)(b) of the CTA, unless the company is liable for a greater amount under any other Act;</w:t>
                            </w:r>
                          </w:p>
                          <w:p w14:paraId="542FD26E" w14:textId="77777777" w:rsidR="00560720" w:rsidRDefault="00560720" w:rsidP="00560720">
                            <w:pPr>
                              <w:pStyle w:val="ListParagraph"/>
                              <w:numPr>
                                <w:ilvl w:val="1"/>
                                <w:numId w:val="36"/>
                              </w:numPr>
                              <w:spacing w:before="120" w:after="120"/>
                              <w:rPr>
                                <w:sz w:val="18"/>
                              </w:rPr>
                            </w:pPr>
                            <w:r w:rsidRPr="00560720">
                              <w:rPr>
                                <w:sz w:val="18"/>
                              </w:rPr>
                              <w:t>all actual loss or damage incurred by any person, other than by a railway company that is also liable, as a result of the railway accident or as a result of any action or measures taken in relation to the accident. “Actual loss or damage” includes loss of income, including future income, and, with respect to any Aboriginal peoples of Canada, loss of hunting, fishing and gathering opportunities. "Actual loss or damage" does not include:</w:t>
                            </w:r>
                          </w:p>
                          <w:p w14:paraId="49A8B202" w14:textId="77777777" w:rsidR="00560720" w:rsidRDefault="00560720" w:rsidP="00560720">
                            <w:pPr>
                              <w:pStyle w:val="ListParagraph"/>
                              <w:numPr>
                                <w:ilvl w:val="2"/>
                                <w:numId w:val="36"/>
                              </w:numPr>
                              <w:spacing w:before="120" w:after="120"/>
                              <w:rPr>
                                <w:sz w:val="18"/>
                              </w:rPr>
                            </w:pPr>
                            <w:r w:rsidRPr="00560720">
                              <w:rPr>
                                <w:sz w:val="18"/>
                              </w:rPr>
                              <w:t>any loss or damage incurred by a person who operates a railway that is not within the legislative authority of Parliament and who is involved in the railway accident, in respect of the portion of the operation that does not relate to a passenger rail service;</w:t>
                            </w:r>
                          </w:p>
                          <w:p w14:paraId="67C1CDB7" w14:textId="77777777" w:rsidR="00560720" w:rsidRDefault="00560720" w:rsidP="00560720">
                            <w:pPr>
                              <w:pStyle w:val="ListParagraph"/>
                              <w:numPr>
                                <w:ilvl w:val="2"/>
                                <w:numId w:val="36"/>
                              </w:numPr>
                              <w:spacing w:before="120" w:after="120"/>
                              <w:rPr>
                                <w:sz w:val="18"/>
                              </w:rPr>
                            </w:pPr>
                            <w:r w:rsidRPr="00560720">
                              <w:rPr>
                                <w:sz w:val="18"/>
                              </w:rPr>
                              <w:t>any loss of or damage to goods being carried by the railway company or by the person referred to in the previous paragraph; or,</w:t>
                            </w:r>
                          </w:p>
                          <w:p w14:paraId="10FDE144" w14:textId="77777777" w:rsidR="00560720" w:rsidRDefault="00560720" w:rsidP="00560720">
                            <w:pPr>
                              <w:pStyle w:val="ListParagraph"/>
                              <w:numPr>
                                <w:ilvl w:val="2"/>
                                <w:numId w:val="36"/>
                              </w:numPr>
                              <w:spacing w:before="120" w:after="120"/>
                              <w:rPr>
                                <w:sz w:val="18"/>
                              </w:rPr>
                            </w:pPr>
                            <w:r w:rsidRPr="00560720">
                              <w:rPr>
                                <w:sz w:val="18"/>
                              </w:rPr>
                              <w:t>any loss of income that is recoverable under subsection 42(3) of the Fisheries Act.</w:t>
                            </w:r>
                          </w:p>
                          <w:p w14:paraId="76B7A3E0" w14:textId="77777777" w:rsidR="00560720" w:rsidRDefault="00560720" w:rsidP="00560720">
                            <w:pPr>
                              <w:pStyle w:val="ListParagraph"/>
                              <w:numPr>
                                <w:ilvl w:val="2"/>
                                <w:numId w:val="36"/>
                              </w:numPr>
                              <w:spacing w:before="120" w:after="120"/>
                              <w:rPr>
                                <w:sz w:val="18"/>
                              </w:rPr>
                            </w:pPr>
                            <w:r w:rsidRPr="00560720">
                              <w:rPr>
                                <w:sz w:val="18"/>
                              </w:rPr>
                              <w:t>the costs and expenses reasonably incurred by Her Majesty in right of Canada or a province or any other person in taking any action or measures in relation to the railway accident; and,</w:t>
                            </w:r>
                          </w:p>
                          <w:p w14:paraId="7E16AEB9" w14:textId="77777777" w:rsidR="00560720" w:rsidRPr="00560720" w:rsidRDefault="00560720" w:rsidP="00560720">
                            <w:pPr>
                              <w:pStyle w:val="ListParagraph"/>
                              <w:numPr>
                                <w:ilvl w:val="2"/>
                                <w:numId w:val="36"/>
                              </w:numPr>
                              <w:spacing w:before="120" w:after="120"/>
                              <w:rPr>
                                <w:sz w:val="18"/>
                              </w:rPr>
                            </w:pPr>
                            <w:r w:rsidRPr="00560720">
                              <w:rPr>
                                <w:sz w:val="18"/>
                              </w:rPr>
                              <w:t>all loss of non-use value relating to a public resource that is affected by the railway accident or as a result of any action or measures taken in relation to the accident.</w:t>
                            </w:r>
                          </w:p>
                          <w:p w14:paraId="4739F434" w14:textId="77777777" w:rsidR="00560720" w:rsidRDefault="00560720" w:rsidP="00560720">
                            <w:pPr>
                              <w:pStyle w:val="ListParagraph"/>
                              <w:numPr>
                                <w:ilvl w:val="0"/>
                                <w:numId w:val="36"/>
                              </w:numPr>
                              <w:spacing w:before="120" w:after="120"/>
                              <w:rPr>
                                <w:sz w:val="18"/>
                              </w:rPr>
                            </w:pPr>
                            <w:r w:rsidRPr="00560720">
                              <w:rPr>
                                <w:sz w:val="18"/>
                              </w:rPr>
                              <w:t>A railway company’s liability related to railway accidents involving the carriage of designated goods (i.e., crude oil) does not depend on proof of fault or negligence.</w:t>
                            </w:r>
                          </w:p>
                          <w:p w14:paraId="155A589E" w14:textId="77777777" w:rsidR="00560720" w:rsidRDefault="00560720" w:rsidP="00560720">
                            <w:pPr>
                              <w:pStyle w:val="ListParagraph"/>
                              <w:numPr>
                                <w:ilvl w:val="0"/>
                                <w:numId w:val="36"/>
                              </w:numPr>
                              <w:spacing w:before="120" w:after="120"/>
                              <w:rPr>
                                <w:sz w:val="18"/>
                              </w:rPr>
                            </w:pPr>
                            <w:r w:rsidRPr="00560720">
                              <w:rPr>
                                <w:sz w:val="18"/>
                              </w:rPr>
                              <w:t>If more than one railway company is liable, the companies are jointly and severally liable, each up to the amount of the minimum liability insurance coverage that applies to it.</w:t>
                            </w:r>
                          </w:p>
                          <w:p w14:paraId="46066430" w14:textId="77777777" w:rsidR="00560720" w:rsidRDefault="00560720" w:rsidP="00560720">
                            <w:pPr>
                              <w:pStyle w:val="ListParagraph"/>
                              <w:numPr>
                                <w:ilvl w:val="0"/>
                                <w:numId w:val="36"/>
                              </w:numPr>
                              <w:spacing w:before="120" w:after="120"/>
                              <w:rPr>
                                <w:sz w:val="18"/>
                              </w:rPr>
                            </w:pPr>
                            <w:r w:rsidRPr="00560720">
                              <w:rPr>
                                <w:sz w:val="18"/>
                              </w:rPr>
                              <w:t>A railway company is not liable if it establishes that the railway accident resulted from an act of war, hostilities, civil war or insurrection; or, any other defense that might be set out in regulations.</w:t>
                            </w:r>
                          </w:p>
                          <w:p w14:paraId="7E3E6784" w14:textId="77777777" w:rsidR="00560720" w:rsidRDefault="00560720" w:rsidP="00560720">
                            <w:pPr>
                              <w:pStyle w:val="ListParagraph"/>
                              <w:numPr>
                                <w:ilvl w:val="0"/>
                                <w:numId w:val="36"/>
                              </w:numPr>
                              <w:spacing w:before="120" w:after="120"/>
                              <w:rPr>
                                <w:sz w:val="18"/>
                              </w:rPr>
                            </w:pPr>
                            <w:r w:rsidRPr="00560720">
                              <w:rPr>
                                <w:sz w:val="18"/>
                              </w:rPr>
                              <w:t>The limit of liability, as set out in 1 above, does not apply if it is proven that the railway accident resulted from any act or omission of the railway company that was committed either with intent to cause the accident or recklessly and with the knowledge that the accident would probably result.</w:t>
                            </w:r>
                          </w:p>
                          <w:p w14:paraId="3B162A3D" w14:textId="77777777" w:rsidR="00560720" w:rsidRPr="00560720" w:rsidRDefault="00560720" w:rsidP="00560720">
                            <w:pPr>
                              <w:pStyle w:val="ListParagraph"/>
                              <w:numPr>
                                <w:ilvl w:val="0"/>
                                <w:numId w:val="36"/>
                              </w:numPr>
                              <w:spacing w:before="120" w:after="120"/>
                              <w:rPr>
                                <w:sz w:val="18"/>
                              </w:rPr>
                            </w:pPr>
                            <w:r w:rsidRPr="00560720">
                              <w:rPr>
                                <w:sz w:val="18"/>
                              </w:rPr>
                              <w:t>Coverage must be such that it can satisfy claims instituted within a period of three years beginning on the day on which the losses, damages, costs and expenses were incurred, but not after a period of six years beginning on the day on which the railway accident occurred.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8E5EDE" id="Zone de texte 8" o:spid="_x0000_s1029" type="#_x0000_t202" style="position:absolute;margin-left:1.25pt;margin-top:.6pt;width:470.25pt;height:378.7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" fillcolor="#eeece1 [3214]" stroked="f" strokeweight=".5pt">
                <v:textbox>
                  <w:txbxContent>
                    <w:p w14:paraId="3A74B5F0" w14:textId="77777777" w:rsidR="00560720" w:rsidRPr="00560720" w:rsidRDefault="00560720" w:rsidP="00560720">
                      <w:pPr>
                        <w:spacing w:before="120" w:after="120"/>
                        <w:rPr>
                          <w:rFonts w:ascii="Arial" w:hAnsi="Arial" w:cs="Arial"/>
                          <w:sz w:val="18"/>
                        </w:rPr>
                      </w:pPr>
                      <w:r w:rsidRPr="00560720">
                        <w:rPr>
                          <w:rFonts w:ascii="Arial" w:hAnsi="Arial" w:cs="Arial"/>
                          <w:b/>
                          <w:sz w:val="18"/>
                        </w:rPr>
                        <w:t xml:space="preserve">NOTE 2: </w:t>
                      </w:r>
                      <w:r w:rsidRPr="00560720">
                        <w:rPr>
                          <w:rFonts w:ascii="Arial" w:hAnsi="Arial" w:cs="Arial"/>
                          <w:sz w:val="18"/>
                        </w:rPr>
                        <w:t>Liability and coverage in case of railway accidents involving designated goods, i.e. crude oil:</w:t>
                      </w:r>
                    </w:p>
                    <w:p w14:paraId="2A748C1C" w14:textId="77777777" w:rsidR="00560720" w:rsidRDefault="00560720" w:rsidP="00560720">
                      <w:pPr>
                        <w:pStyle w:val="ListParagraph"/>
                        <w:numPr>
                          <w:ilvl w:val="0"/>
                          <w:numId w:val="36"/>
                        </w:numPr>
                        <w:spacing w:before="120" w:after="120"/>
                        <w:rPr>
                          <w:sz w:val="18"/>
                        </w:rPr>
                      </w:pPr>
                      <w:r w:rsidRPr="00560720">
                        <w:rPr>
                          <w:sz w:val="18"/>
                        </w:rPr>
                        <w:t>A railway company that operates a railway that is involved in a railway accident, as defined in section 152.5 of the CTA, is liable for the following losses, damages, costs and expenses up to the amount of the minimum liability insurance coverage that the company is required to maintain for the operation of the railway under subparagraph 93.1(1)(b) of the CTA, unless the company is liable for a greater amount under any other Act;</w:t>
                      </w:r>
                    </w:p>
                    <w:p w14:paraId="542FD26E" w14:textId="77777777" w:rsidR="00560720" w:rsidRDefault="00560720" w:rsidP="00560720">
                      <w:pPr>
                        <w:pStyle w:val="ListParagraph"/>
                        <w:numPr>
                          <w:ilvl w:val="1"/>
                          <w:numId w:val="36"/>
                        </w:numPr>
                        <w:spacing w:before="120" w:after="120"/>
                        <w:rPr>
                          <w:sz w:val="18"/>
                        </w:rPr>
                      </w:pPr>
                      <w:r w:rsidRPr="00560720">
                        <w:rPr>
                          <w:sz w:val="18"/>
                        </w:rPr>
                        <w:t>all actual loss or damage incurred by any person, other than by a railway company that is also liable, as a result of the railway accident or as a result of any action or measures taken in relation to the accident. “Actual loss or damage” includes loss of income, including future income, and, with respect to any Aboriginal peoples of Canada, loss of hunting, fishing and gathering opportunities. "Actual loss or damage" does not include:</w:t>
                      </w:r>
                    </w:p>
                    <w:p w14:paraId="49A8B202" w14:textId="77777777" w:rsidR="00560720" w:rsidRDefault="00560720" w:rsidP="00560720">
                      <w:pPr>
                        <w:pStyle w:val="ListParagraph"/>
                        <w:numPr>
                          <w:ilvl w:val="2"/>
                          <w:numId w:val="36"/>
                        </w:numPr>
                        <w:spacing w:before="120" w:after="120"/>
                        <w:rPr>
                          <w:sz w:val="18"/>
                        </w:rPr>
                      </w:pPr>
                      <w:r w:rsidRPr="00560720">
                        <w:rPr>
                          <w:sz w:val="18"/>
                        </w:rPr>
                        <w:t>any loss or damage incurred by a person who operates a railway that is not within the legislative authority of Parliament and who is involved in the railway accident, in respect of the portion of the operation that does not relate to a passenger rail service;</w:t>
                      </w:r>
                    </w:p>
                    <w:p w14:paraId="67C1CDB7" w14:textId="77777777" w:rsidR="00560720" w:rsidRDefault="00560720" w:rsidP="00560720">
                      <w:pPr>
                        <w:pStyle w:val="ListParagraph"/>
                        <w:numPr>
                          <w:ilvl w:val="2"/>
                          <w:numId w:val="36"/>
                        </w:numPr>
                        <w:spacing w:before="120" w:after="120"/>
                        <w:rPr>
                          <w:sz w:val="18"/>
                        </w:rPr>
                      </w:pPr>
                      <w:r w:rsidRPr="00560720">
                        <w:rPr>
                          <w:sz w:val="18"/>
                        </w:rPr>
                        <w:t>any loss of or damage to goods being carried by the railway company or by the person referred to in the previous paragraph; or,</w:t>
                      </w:r>
                    </w:p>
                    <w:p w14:paraId="10FDE144" w14:textId="77777777" w:rsidR="00560720" w:rsidRDefault="00560720" w:rsidP="00560720">
                      <w:pPr>
                        <w:pStyle w:val="ListParagraph"/>
                        <w:numPr>
                          <w:ilvl w:val="2"/>
                          <w:numId w:val="36"/>
                        </w:numPr>
                        <w:spacing w:before="120" w:after="120"/>
                        <w:rPr>
                          <w:sz w:val="18"/>
                        </w:rPr>
                      </w:pPr>
                      <w:r w:rsidRPr="00560720">
                        <w:rPr>
                          <w:sz w:val="18"/>
                        </w:rPr>
                        <w:t>any loss of income that is recoverable under subsection 42(3) of the Fisheries Act.</w:t>
                      </w:r>
                    </w:p>
                    <w:p w14:paraId="76B7A3E0" w14:textId="77777777" w:rsidR="00560720" w:rsidRDefault="00560720" w:rsidP="00560720">
                      <w:pPr>
                        <w:pStyle w:val="ListParagraph"/>
                        <w:numPr>
                          <w:ilvl w:val="2"/>
                          <w:numId w:val="36"/>
                        </w:numPr>
                        <w:spacing w:before="120" w:after="120"/>
                        <w:rPr>
                          <w:sz w:val="18"/>
                        </w:rPr>
                      </w:pPr>
                      <w:r w:rsidRPr="00560720">
                        <w:rPr>
                          <w:sz w:val="18"/>
                        </w:rPr>
                        <w:t>the costs and expenses reasonably incurred by Her Majesty in right of Canada or a province or any other person in taking any action or measures in relation to the railway accident; and,</w:t>
                      </w:r>
                    </w:p>
                    <w:p w14:paraId="7E16AEB9" w14:textId="77777777" w:rsidR="00560720" w:rsidRPr="00560720" w:rsidRDefault="00560720" w:rsidP="00560720">
                      <w:pPr>
                        <w:pStyle w:val="ListParagraph"/>
                        <w:numPr>
                          <w:ilvl w:val="2"/>
                          <w:numId w:val="36"/>
                        </w:numPr>
                        <w:spacing w:before="120" w:after="120"/>
                        <w:rPr>
                          <w:sz w:val="18"/>
                        </w:rPr>
                      </w:pPr>
                      <w:r w:rsidRPr="00560720">
                        <w:rPr>
                          <w:sz w:val="18"/>
                        </w:rPr>
                        <w:t>all loss of non-use value relating to a public resource that is affected by the railway accident or as a result of any action or measures taken in relation to the accident.</w:t>
                      </w:r>
                    </w:p>
                    <w:p w14:paraId="4739F434" w14:textId="77777777" w:rsidR="00560720" w:rsidRDefault="00560720" w:rsidP="00560720">
                      <w:pPr>
                        <w:pStyle w:val="ListParagraph"/>
                        <w:numPr>
                          <w:ilvl w:val="0"/>
                          <w:numId w:val="36"/>
                        </w:numPr>
                        <w:spacing w:before="120" w:after="120"/>
                        <w:rPr>
                          <w:sz w:val="18"/>
                        </w:rPr>
                      </w:pPr>
                      <w:r w:rsidRPr="00560720">
                        <w:rPr>
                          <w:sz w:val="18"/>
                        </w:rPr>
                        <w:t>A railway company’s liability related to railway accidents involving the carriage of designated goods (i.e., crude oil) does not depend on proof of fault or negligence.</w:t>
                      </w:r>
                    </w:p>
                    <w:p w14:paraId="155A589E" w14:textId="77777777" w:rsidR="00560720" w:rsidRDefault="00560720" w:rsidP="00560720">
                      <w:pPr>
                        <w:pStyle w:val="ListParagraph"/>
                        <w:numPr>
                          <w:ilvl w:val="0"/>
                          <w:numId w:val="36"/>
                        </w:numPr>
                        <w:spacing w:before="120" w:after="120"/>
                        <w:rPr>
                          <w:sz w:val="18"/>
                        </w:rPr>
                      </w:pPr>
                      <w:r w:rsidRPr="00560720">
                        <w:rPr>
                          <w:sz w:val="18"/>
                        </w:rPr>
                        <w:t>If more than one railway company is liable, the companies are jointly and severally liable, each up to the amount of the minimum liability insurance coverage that applies to it.</w:t>
                      </w:r>
                    </w:p>
                    <w:p w14:paraId="46066430" w14:textId="77777777" w:rsidR="00560720" w:rsidRDefault="00560720" w:rsidP="00560720">
                      <w:pPr>
                        <w:pStyle w:val="ListParagraph"/>
                        <w:numPr>
                          <w:ilvl w:val="0"/>
                          <w:numId w:val="36"/>
                        </w:numPr>
                        <w:spacing w:before="120" w:after="120"/>
                        <w:rPr>
                          <w:sz w:val="18"/>
                        </w:rPr>
                      </w:pPr>
                      <w:r w:rsidRPr="00560720">
                        <w:rPr>
                          <w:sz w:val="18"/>
                        </w:rPr>
                        <w:t>A railway company is not liable if it establishes that the railway accident resulted from an act of war, hostilities, civil war or insurrection; or, any other defense that might be set out in regulations.</w:t>
                      </w:r>
                    </w:p>
                    <w:p w14:paraId="7E3E6784" w14:textId="77777777" w:rsidR="00560720" w:rsidRDefault="00560720" w:rsidP="00560720">
                      <w:pPr>
                        <w:pStyle w:val="ListParagraph"/>
                        <w:numPr>
                          <w:ilvl w:val="0"/>
                          <w:numId w:val="36"/>
                        </w:numPr>
                        <w:spacing w:before="120" w:after="120"/>
                        <w:rPr>
                          <w:sz w:val="18"/>
                        </w:rPr>
                      </w:pPr>
                      <w:r w:rsidRPr="00560720">
                        <w:rPr>
                          <w:sz w:val="18"/>
                        </w:rPr>
                        <w:t>The limit of liability, as set out in 1 above, does not apply if it is proven that the railway accident resulted from any act or omission of the railway company that was committed either with intent to cause the accident or recklessly and with the knowledge that the accident would probably result.</w:t>
                      </w:r>
                    </w:p>
                    <w:p w14:paraId="3B162A3D" w14:textId="77777777" w:rsidR="00560720" w:rsidRPr="00560720" w:rsidRDefault="00560720" w:rsidP="00560720">
                      <w:pPr>
                        <w:pStyle w:val="ListParagraph"/>
                        <w:numPr>
                          <w:ilvl w:val="0"/>
                          <w:numId w:val="36"/>
                        </w:numPr>
                        <w:spacing w:before="120" w:after="120"/>
                        <w:rPr>
                          <w:sz w:val="18"/>
                        </w:rPr>
                      </w:pPr>
                      <w:r w:rsidRPr="00560720">
                        <w:rPr>
                          <w:sz w:val="18"/>
                        </w:rPr>
                        <w:t>Coverage must be such that it can satisfy claims instituted within a period of three years beginning on the day on which the losses, damages, costs and expenses were incurred, but not after a period of six years beginning on the day on which the railway accident occurred.</w:t>
                      </w:r>
                    </w:p>
                  </w:txbxContent>
                </v:textbox>
              </v:shape>
            </w:pict>
          </mc:Fallback>
        </mc:AlternateContent>
      </w:r>
    </w:p>
    <w:p w14:paraId="6CA40124" w14:textId="1ADAB1D6" w:rsidR="002D28C8" w:rsidRDefault="002D28C8" w:rsidP="002D28C8">
      <w:pPr>
        <w:rPr>
          <w:highlight w:val="yellow"/>
          <w:lang w:eastAsia="en-CA"/>
        </w:rPr>
      </w:pPr>
    </w:p>
    <w:p w14:paraId="52E519A3" w14:textId="67E30D63" w:rsidR="002D28C8" w:rsidRPr="002D28C8" w:rsidRDefault="002D28C8" w:rsidP="002D28C8">
      <w:pPr>
        <w:rPr>
          <w:highlight w:val="yellow"/>
          <w:lang w:eastAsia="en-CA"/>
        </w:rPr>
      </w:pPr>
    </w:p>
    <w:p w14:paraId="30C50997" w14:textId="4F268152" w:rsidR="00C441F0" w:rsidRDefault="00C441F0" w:rsidP="00C441F0">
      <w:pPr>
        <w:spacing w:after="0" w:line="240" w:lineRule="auto"/>
        <w:rPr>
          <w:rFonts w:ascii="Arial" w:hAnsi="Arial" w:cs="Arial"/>
          <w:b/>
          <w:sz w:val="18"/>
          <w:szCs w:val="20"/>
          <w:shd w:val="clear" w:color="auto" w:fill="FFFFFF" w:themeFill="background1"/>
        </w:rPr>
      </w:pPr>
    </w:p>
    <w:p w14:paraId="120DA2ED" w14:textId="66250FDD" w:rsidR="00C94A78" w:rsidRPr="00C441F0" w:rsidRDefault="00C94A78" w:rsidP="00C441F0">
      <w:pPr>
        <w:spacing w:after="0" w:line="240" w:lineRule="auto"/>
        <w:rPr>
          <w:rFonts w:ascii="Arial" w:hAnsi="Arial" w:cs="Arial"/>
          <w:sz w:val="18"/>
          <w:szCs w:val="20"/>
          <w:shd w:val="clear" w:color="auto" w:fill="FFFFFF" w:themeFill="background1"/>
        </w:rPr>
      </w:pPr>
    </w:p>
    <w:p w14:paraId="30301300" w14:textId="77777777" w:rsidR="007F2A29" w:rsidRPr="00C441F0" w:rsidRDefault="007F2A29" w:rsidP="00C441F0">
      <w:pPr>
        <w:spacing w:after="0" w:line="240" w:lineRule="auto"/>
        <w:rPr>
          <w:rFonts w:ascii="Arial" w:hAnsi="Arial" w:cs="Arial"/>
          <w:sz w:val="18"/>
          <w:szCs w:val="20"/>
          <w:shd w:val="clear" w:color="auto" w:fill="FFFFFF" w:themeFill="background1"/>
        </w:rPr>
      </w:pPr>
    </w:p>
    <w:p w14:paraId="3F55A39E" w14:textId="7D8C48C1" w:rsidR="00C94A78" w:rsidRPr="00C441F0" w:rsidRDefault="00C94A78" w:rsidP="00560720">
      <w:pPr>
        <w:pStyle w:val="ListParagraph"/>
        <w:spacing w:before="0" w:after="0"/>
        <w:ind w:left="360" w:right="810"/>
        <w:rPr>
          <w:sz w:val="18"/>
          <w:szCs w:val="20"/>
        </w:rPr>
      </w:pPr>
    </w:p>
    <w:sectPr w:rsidR="00C94A78" w:rsidRPr="00C441F0" w:rsidSect="00C441F0">
      <w:headerReference w:type="even" r:id="rId10"/>
      <w:headerReference w:type="default" r:id="rId11"/>
      <w:footerReference w:type="default" r:id="rId12"/>
      <w:headerReference w:type="first" r:id="rId13"/>
      <w:pgSz w:w="12240" w:h="15840"/>
      <w:pgMar w:top="1728" w:right="1440" w:bottom="1728" w:left="1440" w:header="576" w:footer="43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2CF55" w14:textId="77777777" w:rsidR="004D2F0B" w:rsidRDefault="004D2F0B" w:rsidP="00D03804">
      <w:r>
        <w:separator/>
      </w:r>
    </w:p>
    <w:p w14:paraId="1E68D5DC" w14:textId="77777777" w:rsidR="004D2F0B" w:rsidRDefault="004D2F0B" w:rsidP="00D03804"/>
    <w:p w14:paraId="36E11491" w14:textId="77777777" w:rsidR="004D2F0B" w:rsidRDefault="004D2F0B" w:rsidP="00D03804"/>
  </w:endnote>
  <w:endnote w:type="continuationSeparator" w:id="0">
    <w:p w14:paraId="44C3AD0B" w14:textId="77777777" w:rsidR="004D2F0B" w:rsidRDefault="004D2F0B" w:rsidP="00D03804">
      <w:r>
        <w:continuationSeparator/>
      </w:r>
    </w:p>
    <w:p w14:paraId="21D24FD9" w14:textId="77777777" w:rsidR="004D2F0B" w:rsidRDefault="004D2F0B" w:rsidP="00D03804"/>
    <w:p w14:paraId="1C4DEAF0" w14:textId="77777777" w:rsidR="004D2F0B" w:rsidRDefault="004D2F0B" w:rsidP="00D038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7567A" w14:textId="78AC5A97" w:rsidR="001E437C" w:rsidRDefault="001E437C">
    <w:pPr>
      <w:pStyle w:val="Footer"/>
    </w:pPr>
    <w:r w:rsidRPr="00F755CB">
      <w:t>Pag</w:t>
    </w:r>
    <w:r w:rsidRPr="000728E1">
      <w:t xml:space="preserve">e </w:t>
    </w:r>
    <w:r w:rsidRPr="000728E1">
      <w:fldChar w:fldCharType="begin"/>
    </w:r>
    <w:r w:rsidRPr="000728E1">
      <w:instrText xml:space="preserve"> PAGE </w:instrText>
    </w:r>
    <w:r w:rsidRPr="000728E1">
      <w:fldChar w:fldCharType="separate"/>
    </w:r>
    <w:r w:rsidR="002F349C">
      <w:rPr>
        <w:noProof/>
      </w:rPr>
      <w:t>1</w:t>
    </w:r>
    <w:r w:rsidRPr="000728E1">
      <w:fldChar w:fldCharType="end"/>
    </w:r>
    <w:r w:rsidRPr="000728E1">
      <w:t xml:space="preserve"> / </w:t>
    </w:r>
    <w:r w:rsidRPr="000728E1">
      <w:fldChar w:fldCharType="begin"/>
    </w:r>
    <w:r w:rsidRPr="000728E1">
      <w:instrText xml:space="preserve"> NUMPAGES  </w:instrText>
    </w:r>
    <w:r w:rsidRPr="000728E1">
      <w:fldChar w:fldCharType="separate"/>
    </w:r>
    <w:r w:rsidR="002F349C">
      <w:rPr>
        <w:noProof/>
      </w:rPr>
      <w:t>6</w:t>
    </w:r>
    <w:r w:rsidRPr="000728E1">
      <w:fldChar w:fldCharType="end"/>
    </w:r>
    <w:r w:rsidR="0079049C">
      <w:t>;  v.</w:t>
    </w:r>
    <w:r w:rsidR="00C97776">
      <w:t>5</w:t>
    </w:r>
  </w:p>
  <w:p w14:paraId="1BE06C43" w14:textId="77777777" w:rsidR="00FF3B2F" w:rsidRDefault="00FF3B2F" w:rsidP="00FF3B2F">
    <w:pPr>
      <w:pStyle w:val="Footer"/>
      <w:jc w:val="left"/>
    </w:pPr>
  </w:p>
  <w:p w14:paraId="5B375E18" w14:textId="15474E2E" w:rsidR="008A6CEA" w:rsidRDefault="0079049C" w:rsidP="005A5CF5">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E539" w14:textId="77777777" w:rsidR="004D2F0B" w:rsidRDefault="004D2F0B" w:rsidP="00D03804">
      <w:r>
        <w:separator/>
      </w:r>
    </w:p>
    <w:p w14:paraId="0765B099" w14:textId="77777777" w:rsidR="004D2F0B" w:rsidRDefault="004D2F0B" w:rsidP="00D03804"/>
    <w:p w14:paraId="63349ED8" w14:textId="77777777" w:rsidR="004D2F0B" w:rsidRDefault="004D2F0B" w:rsidP="00D03804"/>
  </w:footnote>
  <w:footnote w:type="continuationSeparator" w:id="0">
    <w:p w14:paraId="50FFA088" w14:textId="77777777" w:rsidR="004D2F0B" w:rsidRDefault="004D2F0B" w:rsidP="00D03804">
      <w:r>
        <w:continuationSeparator/>
      </w:r>
    </w:p>
    <w:p w14:paraId="79BE6E46" w14:textId="77777777" w:rsidR="004D2F0B" w:rsidRDefault="004D2F0B" w:rsidP="00D03804"/>
    <w:p w14:paraId="199970B6" w14:textId="77777777" w:rsidR="004D2F0B" w:rsidRDefault="004D2F0B" w:rsidP="00D038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B581F" w14:textId="12DD89C0" w:rsidR="00375B29" w:rsidRDefault="00375B29">
    <w:pPr>
      <w:pStyle w:val="Header"/>
    </w:pPr>
    <w:r>
      <w:rPr>
        <w:noProof/>
      </w:rPr>
      <mc:AlternateContent>
        <mc:Choice Requires="wps">
          <w:drawing>
            <wp:anchor distT="0" distB="0" distL="0" distR="0" simplePos="0" relativeHeight="251658243" behindDoc="0" locked="0" layoutInCell="1" allowOverlap="1" wp14:anchorId="57FA5946" wp14:editId="2B3061D8">
              <wp:simplePos x="635" y="635"/>
              <wp:positionH relativeFrom="page">
                <wp:align>right</wp:align>
              </wp:positionH>
              <wp:positionV relativeFrom="page">
                <wp:align>top</wp:align>
              </wp:positionV>
              <wp:extent cx="2341245" cy="418465"/>
              <wp:effectExtent l="0" t="0" r="0" b="635"/>
              <wp:wrapNone/>
              <wp:docPr id="1766706792" name="Text Box 2"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41245" cy="418465"/>
                      </a:xfrm>
                      <a:prstGeom prst="rect">
                        <a:avLst/>
                      </a:prstGeom>
                      <a:noFill/>
                      <a:ln>
                        <a:noFill/>
                      </a:ln>
                    </wps:spPr>
                    <wps:txbx>
                      <w:txbxContent>
                        <w:p w14:paraId="3718DBEF" w14:textId="4FBA2642" w:rsidR="00375B29" w:rsidRPr="00375B29" w:rsidRDefault="00375B29" w:rsidP="00375B29">
                          <w:pPr>
                            <w:spacing w:after="0"/>
                            <w:rPr>
                              <w:rFonts w:ascii="Aptos" w:eastAsia="Aptos" w:hAnsi="Aptos" w:cs="Aptos"/>
                              <w:noProof/>
                              <w:color w:val="008000"/>
                              <w:sz w:val="28"/>
                              <w:szCs w:val="28"/>
                            </w:rPr>
                          </w:pPr>
                          <w:r w:rsidRPr="00375B29">
                            <w:rPr>
                              <w:rFonts w:ascii="Aptos" w:eastAsia="Aptos" w:hAnsi="Aptos" w:cs="Aptos"/>
                              <w:noProof/>
                              <w:color w:val="008000"/>
                              <w:sz w:val="28"/>
                              <w:szCs w:val="28"/>
                            </w:rPr>
                            <w:t>Non classifié - Unclassified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7FA5946" id="_x0000_t202" coordsize="21600,21600" o:spt="202" path="m,l,21600r21600,l21600,xe">
              <v:stroke joinstyle="miter"/>
              <v:path gradientshapeok="t" o:connecttype="rect"/>
            </v:shapetype>
            <v:shape id="Text Box 2" o:spid="_x0000_s1030" type="#_x0000_t202" alt="Non classifié - Unclassified" style="position:absolute;margin-left:144.35pt;margin-top:0;width:184.35pt;height:32.95pt;z-index:251658243;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" filled="f" stroked="f">
              <v:textbox style="mso-fit-shape-to-text:t" inset="0,15pt,20pt,0">
                <w:txbxContent>
                  <w:p w14:paraId="3718DBEF" w14:textId="4FBA2642" w:rsidR="00375B29" w:rsidRPr="00375B29" w:rsidRDefault="00375B29" w:rsidP="00375B29">
                    <w:pPr>
                      <w:spacing w:after="0"/>
                      <w:rPr>
                        <w:rFonts w:ascii="Aptos" w:eastAsia="Aptos" w:hAnsi="Aptos" w:cs="Aptos"/>
                        <w:noProof/>
                        <w:color w:val="008000"/>
                        <w:sz w:val="28"/>
                        <w:szCs w:val="28"/>
                      </w:rPr>
                    </w:pPr>
                    <w:r w:rsidRPr="00375B29">
                      <w:rPr>
                        <w:rFonts w:ascii="Aptos" w:eastAsia="Aptos" w:hAnsi="Aptos" w:cs="Aptos"/>
                        <w:noProof/>
                        <w:color w:val="008000"/>
                        <w:sz w:val="28"/>
                        <w:szCs w:val="28"/>
                      </w:rPr>
                      <w:t>Non classifié - 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272A4" w14:textId="3B30A023" w:rsidR="001E437C" w:rsidRPr="009030B9" w:rsidRDefault="00933CC6" w:rsidP="009030B9">
    <w:pPr>
      <w:pStyle w:val="Header"/>
    </w:pPr>
    <w:r w:rsidRPr="009030B9">
      <w:rPr>
        <w:noProof/>
        <w:lang w:val="en-US" w:eastAsia="en-US"/>
      </w:rPr>
      <w:drawing>
        <wp:anchor distT="0" distB="0" distL="114300" distR="114300" simplePos="0" relativeHeight="251658241" behindDoc="1" locked="0" layoutInCell="1" allowOverlap="1" wp14:anchorId="4665602A" wp14:editId="537C3EB2">
          <wp:simplePos x="0" y="0"/>
          <wp:positionH relativeFrom="column">
            <wp:posOffset>4610100</wp:posOffset>
          </wp:positionH>
          <wp:positionV relativeFrom="paragraph">
            <wp:posOffset>205740</wp:posOffset>
          </wp:positionV>
          <wp:extent cx="822960" cy="195580"/>
          <wp:effectExtent l="0" t="0" r="0" b="0"/>
          <wp:wrapThrough wrapText="bothSides">
            <wp:wrapPolygon edited="0">
              <wp:start x="0" y="0"/>
              <wp:lineTo x="0" y="18935"/>
              <wp:lineTo x="21000" y="18935"/>
              <wp:lineTo x="21000" y="0"/>
              <wp:lineTo x="0" y="0"/>
            </wp:wrapPolygon>
          </wp:wrapThrough>
          <wp:docPr id="6" name="Image 6" descr="U:\AOB_CD\CORP Comm\PUB AND NEW MEDIA\CORPORATE IMAGE\AGENCY LOGOS\Canada Wordmark\Canada Wordmark - b-0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AOB_CD\CORP Comm\PUB AND NEW MEDIA\CORPORATE IMAGE\AGENCY LOGOS\Canada Wordmark\Canada Wordmark - b-03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60" cy="195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30B9">
      <w:rPr>
        <w:noProof/>
        <w:lang w:val="en-US" w:eastAsia="en-US"/>
      </w:rPr>
      <w:drawing>
        <wp:anchor distT="0" distB="0" distL="114300" distR="114300" simplePos="0" relativeHeight="251658240" behindDoc="1" locked="0" layoutInCell="1" allowOverlap="1" wp14:anchorId="04F2EDA8" wp14:editId="7693F48F">
          <wp:simplePos x="0" y="0"/>
          <wp:positionH relativeFrom="column">
            <wp:posOffset>28575</wp:posOffset>
          </wp:positionH>
          <wp:positionV relativeFrom="paragraph">
            <wp:posOffset>-22860</wp:posOffset>
          </wp:positionV>
          <wp:extent cx="1916430" cy="640080"/>
          <wp:effectExtent l="0" t="0" r="7620" b="0"/>
          <wp:wrapNone/>
          <wp:docPr id="5" name="Image 5" descr="U:\AOB_CD\CORP Comm\PUB AND NEW MEDIA\CORPORATE IMAGE\AGENCY LOGOS\Coat of Arms\OTC-asymmetric_EN-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AOB_CD\CORP Comm\PUB AND NEW MEDIA\CORPORATE IMAGE\AGENCY LOGOS\Coat of Arms\OTC-asymmetric_EN-01.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16430" cy="640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7D1C3" w14:textId="6FD0411D" w:rsidR="00375B29" w:rsidRDefault="00375B29">
    <w:pPr>
      <w:pStyle w:val="Header"/>
    </w:pPr>
    <w:r>
      <w:rPr>
        <w:noProof/>
      </w:rPr>
      <mc:AlternateContent>
        <mc:Choice Requires="wps">
          <w:drawing>
            <wp:anchor distT="0" distB="0" distL="0" distR="0" simplePos="0" relativeHeight="251658242" behindDoc="0" locked="0" layoutInCell="1" allowOverlap="1" wp14:anchorId="235EF4FE" wp14:editId="52AC3BB9">
              <wp:simplePos x="635" y="635"/>
              <wp:positionH relativeFrom="page">
                <wp:align>right</wp:align>
              </wp:positionH>
              <wp:positionV relativeFrom="page">
                <wp:align>top</wp:align>
              </wp:positionV>
              <wp:extent cx="2341245" cy="418465"/>
              <wp:effectExtent l="0" t="0" r="0" b="635"/>
              <wp:wrapNone/>
              <wp:docPr id="9334045" name="Text Box 1"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41245" cy="418465"/>
                      </a:xfrm>
                      <a:prstGeom prst="rect">
                        <a:avLst/>
                      </a:prstGeom>
                      <a:noFill/>
                      <a:ln>
                        <a:noFill/>
                      </a:ln>
                    </wps:spPr>
                    <wps:txbx>
                      <w:txbxContent>
                        <w:p w14:paraId="6B15F827" w14:textId="44DDDF96" w:rsidR="00375B29" w:rsidRPr="00375B29" w:rsidRDefault="00375B29" w:rsidP="00375B29">
                          <w:pPr>
                            <w:spacing w:after="0"/>
                            <w:rPr>
                              <w:rFonts w:ascii="Aptos" w:eastAsia="Aptos" w:hAnsi="Aptos" w:cs="Aptos"/>
                              <w:noProof/>
                              <w:color w:val="008000"/>
                              <w:sz w:val="28"/>
                              <w:szCs w:val="28"/>
                            </w:rPr>
                          </w:pPr>
                          <w:r w:rsidRPr="00375B29">
                            <w:rPr>
                              <w:rFonts w:ascii="Aptos" w:eastAsia="Aptos" w:hAnsi="Aptos" w:cs="Aptos"/>
                              <w:noProof/>
                              <w:color w:val="008000"/>
                              <w:sz w:val="28"/>
                              <w:szCs w:val="28"/>
                            </w:rPr>
                            <w:t>Non classifié - Unclassified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35EF4FE" id="_x0000_t202" coordsize="21600,21600" o:spt="202" path="m,l,21600r21600,l21600,xe">
              <v:stroke joinstyle="miter"/>
              <v:path gradientshapeok="t" o:connecttype="rect"/>
            </v:shapetype>
            <v:shape id="Text Box 1" o:spid="_x0000_s1031" type="#_x0000_t202" alt="Non classifié - Unclassified" style="position:absolute;margin-left:144.35pt;margin-top:0;width:184.35pt;height:32.9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" filled="f" stroked="f">
              <v:textbox style="mso-fit-shape-to-text:t" inset="0,15pt,20pt,0">
                <w:txbxContent>
                  <w:p w14:paraId="6B15F827" w14:textId="44DDDF96" w:rsidR="00375B29" w:rsidRPr="00375B29" w:rsidRDefault="00375B29" w:rsidP="00375B29">
                    <w:pPr>
                      <w:spacing w:after="0"/>
                      <w:rPr>
                        <w:rFonts w:ascii="Aptos" w:eastAsia="Aptos" w:hAnsi="Aptos" w:cs="Aptos"/>
                        <w:noProof/>
                        <w:color w:val="008000"/>
                        <w:sz w:val="28"/>
                        <w:szCs w:val="28"/>
                      </w:rPr>
                    </w:pPr>
                    <w:r w:rsidRPr="00375B29">
                      <w:rPr>
                        <w:rFonts w:ascii="Aptos" w:eastAsia="Aptos" w:hAnsi="Aptos" w:cs="Aptos"/>
                        <w:noProof/>
                        <w:color w:val="008000"/>
                        <w:sz w:val="28"/>
                        <w:szCs w:val="28"/>
                      </w:rPr>
                      <w:t>Non classifié - 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EDAFFC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784782"/>
    <w:multiLevelType w:val="multilevel"/>
    <w:tmpl w:val="A2D2006E"/>
    <w:styleLink w:val="ParaSecretariat"/>
    <w:lvl w:ilvl="0">
      <w:start w:val="1"/>
      <w:numFmt w:val="decimal"/>
      <w:lvlText w:val="[%1]"/>
      <w:lvlJc w:val="left"/>
      <w:pPr>
        <w:ind w:left="0" w:hanging="720"/>
      </w:pPr>
      <w:rPr>
        <w:rFonts w:hint="default"/>
      </w:rPr>
    </w:lvl>
    <w:lvl w:ilvl="1">
      <w:start w:val="1"/>
      <w:numFmt w:val="decimal"/>
      <w:lvlText w:val="[%2]"/>
      <w:lvlJc w:val="left"/>
      <w:pPr>
        <w:ind w:left="0" w:hanging="720"/>
      </w:pPr>
      <w:rPr>
        <w:rFonts w:hint="default"/>
      </w:rPr>
    </w:lvl>
    <w:lvl w:ilvl="2">
      <w:start w:val="1"/>
      <w:numFmt w:val="decimal"/>
      <w:lvlText w:val="[%3]"/>
      <w:lvlJc w:val="left"/>
      <w:pPr>
        <w:ind w:left="0" w:hanging="720"/>
      </w:pPr>
      <w:rPr>
        <w:rFonts w:hint="default"/>
      </w:rPr>
    </w:lvl>
    <w:lvl w:ilvl="3">
      <w:start w:val="1"/>
      <w:numFmt w:val="decimal"/>
      <w:lvlText w:val="[%4]"/>
      <w:lvlJc w:val="left"/>
      <w:pPr>
        <w:ind w:left="0" w:hanging="720"/>
      </w:pPr>
      <w:rPr>
        <w:rFonts w:hint="default"/>
      </w:rPr>
    </w:lvl>
    <w:lvl w:ilvl="4">
      <w:start w:val="1"/>
      <w:numFmt w:val="decimal"/>
      <w:lvlText w:val="[%5]"/>
      <w:lvlJc w:val="left"/>
      <w:pPr>
        <w:ind w:left="0" w:hanging="720"/>
      </w:pPr>
      <w:rPr>
        <w:rFonts w:hint="default"/>
      </w:rPr>
    </w:lvl>
    <w:lvl w:ilvl="5">
      <w:start w:val="1"/>
      <w:numFmt w:val="decimal"/>
      <w:lvlText w:val="[%6]"/>
      <w:lvlJc w:val="left"/>
      <w:pPr>
        <w:ind w:left="0" w:hanging="720"/>
      </w:pPr>
      <w:rPr>
        <w:rFonts w:hint="default"/>
      </w:rPr>
    </w:lvl>
    <w:lvl w:ilvl="6">
      <w:start w:val="1"/>
      <w:numFmt w:val="decimal"/>
      <w:lvlText w:val="[%7]"/>
      <w:lvlJc w:val="left"/>
      <w:pPr>
        <w:ind w:left="0" w:hanging="720"/>
      </w:pPr>
      <w:rPr>
        <w:rFonts w:hint="default"/>
      </w:rPr>
    </w:lvl>
    <w:lvl w:ilvl="7">
      <w:start w:val="1"/>
      <w:numFmt w:val="decimal"/>
      <w:lvlText w:val="[%8]"/>
      <w:lvlJc w:val="left"/>
      <w:pPr>
        <w:ind w:left="0" w:hanging="720"/>
      </w:pPr>
      <w:rPr>
        <w:rFonts w:hint="default"/>
      </w:rPr>
    </w:lvl>
    <w:lvl w:ilvl="8">
      <w:start w:val="1"/>
      <w:numFmt w:val="decimal"/>
      <w:lvlText w:val="[%9]"/>
      <w:lvlJc w:val="left"/>
      <w:pPr>
        <w:ind w:left="0" w:hanging="720"/>
      </w:pPr>
      <w:rPr>
        <w:rFonts w:hint="default"/>
      </w:rPr>
    </w:lvl>
  </w:abstractNum>
  <w:abstractNum w:abstractNumId="2" w15:restartNumberingAfterBreak="0">
    <w:nsid w:val="0BFC7E6D"/>
    <w:multiLevelType w:val="hybridMultilevel"/>
    <w:tmpl w:val="CB6C71F2"/>
    <w:lvl w:ilvl="0" w:tplc="10090001">
      <w:start w:val="1"/>
      <w:numFmt w:val="bullet"/>
      <w:lvlText w:val=""/>
      <w:lvlJc w:val="left"/>
      <w:pPr>
        <w:ind w:left="720" w:hanging="360"/>
      </w:pPr>
      <w:rPr>
        <w:rFonts w:ascii="Symbol" w:hAnsi="Symbol" w:hint="default"/>
      </w:rPr>
    </w:lvl>
    <w:lvl w:ilvl="1" w:tplc="B8A2D03A">
      <w:start w:val="1"/>
      <w:numFmt w:val="bullet"/>
      <w:lvlText w:val="o"/>
      <w:lvlJc w:val="left"/>
      <w:pPr>
        <w:ind w:left="1440" w:hanging="360"/>
      </w:pPr>
      <w:rPr>
        <w:rFonts w:ascii="Courier New" w:hAnsi="Courier New" w:hint="default"/>
      </w:rPr>
    </w:lvl>
    <w:lvl w:ilvl="2" w:tplc="2B5276FA">
      <w:start w:val="1"/>
      <w:numFmt w:val="bullet"/>
      <w:lvlText w:val="•"/>
      <w:lvlJc w:val="left"/>
      <w:pPr>
        <w:ind w:left="2160" w:hanging="360"/>
      </w:pPr>
      <w:rPr>
        <w:rFonts w:ascii="Times New Roman" w:hAnsi="Times New Roman"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01A7334"/>
    <w:multiLevelType w:val="hybridMultilevel"/>
    <w:tmpl w:val="9FA4CBFA"/>
    <w:lvl w:ilvl="0" w:tplc="6694D83C">
      <w:start w:val="1"/>
      <w:numFmt w:val="decimal"/>
      <w:pStyle w:val="NumberedListLevel1"/>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113339D"/>
    <w:multiLevelType w:val="hybridMultilevel"/>
    <w:tmpl w:val="482C25F0"/>
    <w:lvl w:ilvl="0" w:tplc="10090017">
      <w:start w:val="1"/>
      <w:numFmt w:val="lowerLetter"/>
      <w:lvlText w:val="%1)"/>
      <w:lvlJc w:val="left"/>
      <w:pPr>
        <w:ind w:left="1080" w:hanging="360"/>
      </w:pPr>
      <w:rPr>
        <w:rFonts w:cs="Times New Roman"/>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5" w15:restartNumberingAfterBreak="0">
    <w:nsid w:val="12BD030C"/>
    <w:multiLevelType w:val="hybridMultilevel"/>
    <w:tmpl w:val="6142BA06"/>
    <w:lvl w:ilvl="0" w:tplc="0A2ECB60">
      <w:start w:val="1"/>
      <w:numFmt w:val="decimal"/>
      <w:lvlText w:val="%1."/>
      <w:lvlJc w:val="left"/>
      <w:pPr>
        <w:ind w:left="720" w:hanging="360"/>
      </w:pPr>
      <w:rPr>
        <w:rFonts w:cs="Times New Roman"/>
        <w:b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6" w15:restartNumberingAfterBreak="0">
    <w:nsid w:val="1C4F2F12"/>
    <w:multiLevelType w:val="hybridMultilevel"/>
    <w:tmpl w:val="F5AE98E4"/>
    <w:lvl w:ilvl="0" w:tplc="1009001B">
      <w:start w:val="1"/>
      <w:numFmt w:val="lowerRoman"/>
      <w:lvlText w:val="%1."/>
      <w:lvlJc w:val="right"/>
      <w:pPr>
        <w:ind w:left="1080" w:hanging="360"/>
      </w:pPr>
      <w:rPr>
        <w:rFonts w:cs="Times New Roman"/>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7" w15:restartNumberingAfterBreak="0">
    <w:nsid w:val="1F7C027E"/>
    <w:multiLevelType w:val="multilevel"/>
    <w:tmpl w:val="498E5136"/>
    <w:styleLink w:val="KatesBulletList"/>
    <w:lvl w:ilvl="0">
      <w:start w:val="1"/>
      <w:numFmt w:val="bullet"/>
      <w:lvlText w:val=""/>
      <w:lvlJc w:val="left"/>
      <w:pPr>
        <w:tabs>
          <w:tab w:val="num" w:pos="1008"/>
        </w:tabs>
        <w:ind w:left="936" w:hanging="576"/>
      </w:pPr>
      <w:rPr>
        <w:rFonts w:ascii="Symbol" w:hAnsi="Symbol" w:hint="default"/>
      </w:rPr>
    </w:lvl>
    <w:lvl w:ilvl="1">
      <w:start w:val="1"/>
      <w:numFmt w:val="bullet"/>
      <w:lvlText w:val="o"/>
      <w:lvlJc w:val="left"/>
      <w:pPr>
        <w:tabs>
          <w:tab w:val="num" w:pos="1728"/>
        </w:tabs>
        <w:ind w:left="1656" w:hanging="576"/>
      </w:pPr>
      <w:rPr>
        <w:rFonts w:ascii="Courier New" w:hAnsi="Courier New" w:hint="default"/>
      </w:rPr>
    </w:lvl>
    <w:lvl w:ilvl="2">
      <w:start w:val="1"/>
      <w:numFmt w:val="bullet"/>
      <w:lvlText w:val=""/>
      <w:lvlJc w:val="left"/>
      <w:pPr>
        <w:tabs>
          <w:tab w:val="num" w:pos="2448"/>
        </w:tabs>
        <w:ind w:left="2376" w:hanging="576"/>
      </w:pPr>
      <w:rPr>
        <w:rFonts w:ascii="Wingdings" w:hAnsi="Wingdings" w:hint="default"/>
      </w:rPr>
    </w:lvl>
    <w:lvl w:ilvl="3">
      <w:start w:val="1"/>
      <w:numFmt w:val="bullet"/>
      <w:lvlText w:val=""/>
      <w:lvlJc w:val="left"/>
      <w:pPr>
        <w:tabs>
          <w:tab w:val="num" w:pos="3168"/>
        </w:tabs>
        <w:ind w:left="3096" w:hanging="576"/>
      </w:pPr>
      <w:rPr>
        <w:rFonts w:ascii="Symbol" w:hAnsi="Symbol" w:hint="default"/>
      </w:rPr>
    </w:lvl>
    <w:lvl w:ilvl="4">
      <w:start w:val="1"/>
      <w:numFmt w:val="bullet"/>
      <w:lvlText w:val="o"/>
      <w:lvlJc w:val="left"/>
      <w:pPr>
        <w:tabs>
          <w:tab w:val="num" w:pos="3888"/>
        </w:tabs>
        <w:ind w:left="3816" w:hanging="576"/>
      </w:pPr>
      <w:rPr>
        <w:rFonts w:ascii="Courier New" w:hAnsi="Courier New" w:hint="default"/>
      </w:rPr>
    </w:lvl>
    <w:lvl w:ilvl="5">
      <w:start w:val="1"/>
      <w:numFmt w:val="bullet"/>
      <w:lvlText w:val=""/>
      <w:lvlJc w:val="left"/>
      <w:pPr>
        <w:tabs>
          <w:tab w:val="num" w:pos="4608"/>
        </w:tabs>
        <w:ind w:left="4536" w:hanging="576"/>
      </w:pPr>
      <w:rPr>
        <w:rFonts w:ascii="Wingdings" w:hAnsi="Wingdings" w:hint="default"/>
      </w:rPr>
    </w:lvl>
    <w:lvl w:ilvl="6">
      <w:start w:val="1"/>
      <w:numFmt w:val="bullet"/>
      <w:lvlText w:val=""/>
      <w:lvlJc w:val="left"/>
      <w:pPr>
        <w:tabs>
          <w:tab w:val="num" w:pos="5328"/>
        </w:tabs>
        <w:ind w:left="5256" w:hanging="576"/>
      </w:pPr>
      <w:rPr>
        <w:rFonts w:ascii="Symbol" w:hAnsi="Symbol" w:hint="default"/>
      </w:rPr>
    </w:lvl>
    <w:lvl w:ilvl="7">
      <w:start w:val="1"/>
      <w:numFmt w:val="bullet"/>
      <w:lvlText w:val="o"/>
      <w:lvlJc w:val="left"/>
      <w:pPr>
        <w:tabs>
          <w:tab w:val="num" w:pos="6048"/>
        </w:tabs>
        <w:ind w:left="5976" w:hanging="576"/>
      </w:pPr>
      <w:rPr>
        <w:rFonts w:ascii="Courier New" w:hAnsi="Courier New" w:hint="default"/>
      </w:rPr>
    </w:lvl>
    <w:lvl w:ilvl="8">
      <w:start w:val="1"/>
      <w:numFmt w:val="bullet"/>
      <w:lvlText w:val=""/>
      <w:lvlJc w:val="left"/>
      <w:pPr>
        <w:tabs>
          <w:tab w:val="num" w:pos="6768"/>
        </w:tabs>
        <w:ind w:left="6696" w:hanging="576"/>
      </w:pPr>
      <w:rPr>
        <w:rFonts w:ascii="Wingdings" w:hAnsi="Wingdings" w:hint="default"/>
      </w:rPr>
    </w:lvl>
  </w:abstractNum>
  <w:abstractNum w:abstractNumId="8" w15:restartNumberingAfterBreak="0">
    <w:nsid w:val="2C265FFF"/>
    <w:multiLevelType w:val="hybridMultilevel"/>
    <w:tmpl w:val="4C8A9B0E"/>
    <w:lvl w:ilvl="0" w:tplc="10090017">
      <w:start w:val="1"/>
      <w:numFmt w:val="lowerLetter"/>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9" w15:restartNumberingAfterBreak="0">
    <w:nsid w:val="33FC14C2"/>
    <w:multiLevelType w:val="hybridMultilevel"/>
    <w:tmpl w:val="1450A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A1A4505"/>
    <w:multiLevelType w:val="hybridMultilevel"/>
    <w:tmpl w:val="099ABC8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3C8F7774"/>
    <w:multiLevelType w:val="hybridMultilevel"/>
    <w:tmpl w:val="7E0E483C"/>
    <w:lvl w:ilvl="0" w:tplc="23442B8E">
      <w:start w:val="1"/>
      <w:numFmt w:val="decimal"/>
      <w:pStyle w:val="Heading2"/>
      <w:lvlText w:val="%1."/>
      <w:lvlJc w:val="left"/>
      <w:pPr>
        <w:ind w:left="720" w:hanging="360"/>
      </w:pPr>
      <w:rPr>
        <w:rFonts w:hint="default"/>
      </w:rPr>
    </w:lvl>
    <w:lvl w:ilvl="1" w:tplc="10090019">
      <w:start w:val="1"/>
      <w:numFmt w:val="lowerLetter"/>
      <w:lvlText w:val="%2."/>
      <w:lvlJc w:val="left"/>
      <w:pPr>
        <w:ind w:left="1440" w:hanging="360"/>
      </w:pPr>
    </w:lvl>
    <w:lvl w:ilvl="2" w:tplc="A07AD190">
      <w:start w:val="1"/>
      <w:numFmt w:val="lowerLetter"/>
      <w:lvlText w:val="%3)"/>
      <w:lvlJc w:val="left"/>
      <w:pPr>
        <w:ind w:left="2370" w:hanging="39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EB72316"/>
    <w:multiLevelType w:val="multilevel"/>
    <w:tmpl w:val="A2D2006E"/>
    <w:lvl w:ilvl="0">
      <w:start w:val="1"/>
      <w:numFmt w:val="decimal"/>
      <w:lvlText w:val="[%1]"/>
      <w:lvlJc w:val="left"/>
      <w:pPr>
        <w:ind w:left="0" w:hanging="720"/>
      </w:pPr>
      <w:rPr>
        <w:rFonts w:hint="default"/>
      </w:rPr>
    </w:lvl>
    <w:lvl w:ilvl="1">
      <w:start w:val="1"/>
      <w:numFmt w:val="decimal"/>
      <w:lvlText w:val="[%2]"/>
      <w:lvlJc w:val="left"/>
      <w:pPr>
        <w:ind w:left="0" w:hanging="720"/>
      </w:pPr>
      <w:rPr>
        <w:rFonts w:hint="default"/>
      </w:rPr>
    </w:lvl>
    <w:lvl w:ilvl="2">
      <w:start w:val="1"/>
      <w:numFmt w:val="decimal"/>
      <w:lvlText w:val="[%3]"/>
      <w:lvlJc w:val="left"/>
      <w:pPr>
        <w:ind w:left="0" w:hanging="720"/>
      </w:pPr>
      <w:rPr>
        <w:rFonts w:hint="default"/>
      </w:rPr>
    </w:lvl>
    <w:lvl w:ilvl="3">
      <w:start w:val="1"/>
      <w:numFmt w:val="decimal"/>
      <w:lvlText w:val="[%4]"/>
      <w:lvlJc w:val="left"/>
      <w:pPr>
        <w:ind w:left="0" w:hanging="720"/>
      </w:pPr>
      <w:rPr>
        <w:rFonts w:hint="default"/>
      </w:rPr>
    </w:lvl>
    <w:lvl w:ilvl="4">
      <w:start w:val="1"/>
      <w:numFmt w:val="decimal"/>
      <w:lvlText w:val="[%5]"/>
      <w:lvlJc w:val="left"/>
      <w:pPr>
        <w:ind w:left="0" w:hanging="720"/>
      </w:pPr>
      <w:rPr>
        <w:rFonts w:hint="default"/>
      </w:rPr>
    </w:lvl>
    <w:lvl w:ilvl="5">
      <w:start w:val="1"/>
      <w:numFmt w:val="decimal"/>
      <w:lvlText w:val="[%6]"/>
      <w:lvlJc w:val="left"/>
      <w:pPr>
        <w:ind w:left="0" w:hanging="720"/>
      </w:pPr>
      <w:rPr>
        <w:rFonts w:hint="default"/>
      </w:rPr>
    </w:lvl>
    <w:lvl w:ilvl="6">
      <w:start w:val="1"/>
      <w:numFmt w:val="decimal"/>
      <w:lvlText w:val="[%7]"/>
      <w:lvlJc w:val="left"/>
      <w:pPr>
        <w:ind w:left="0" w:hanging="720"/>
      </w:pPr>
      <w:rPr>
        <w:rFonts w:hint="default"/>
      </w:rPr>
    </w:lvl>
    <w:lvl w:ilvl="7">
      <w:start w:val="1"/>
      <w:numFmt w:val="decimal"/>
      <w:lvlText w:val="[%8]"/>
      <w:lvlJc w:val="left"/>
      <w:pPr>
        <w:ind w:left="0" w:hanging="720"/>
      </w:pPr>
      <w:rPr>
        <w:rFonts w:hint="default"/>
      </w:rPr>
    </w:lvl>
    <w:lvl w:ilvl="8">
      <w:start w:val="1"/>
      <w:numFmt w:val="decimal"/>
      <w:lvlText w:val="[%9]"/>
      <w:lvlJc w:val="left"/>
      <w:pPr>
        <w:ind w:left="0" w:hanging="720"/>
      </w:pPr>
      <w:rPr>
        <w:rFonts w:hint="default"/>
      </w:rPr>
    </w:lvl>
  </w:abstractNum>
  <w:abstractNum w:abstractNumId="13" w15:restartNumberingAfterBreak="0">
    <w:nsid w:val="435C6B0B"/>
    <w:multiLevelType w:val="hybridMultilevel"/>
    <w:tmpl w:val="A4E09860"/>
    <w:lvl w:ilvl="0" w:tplc="2EA62012">
      <w:start w:val="3"/>
      <w:numFmt w:val="lowerLetter"/>
      <w:lvlText w:val="%1)"/>
      <w:lvlJc w:val="left"/>
      <w:pPr>
        <w:tabs>
          <w:tab w:val="num" w:pos="3015"/>
        </w:tabs>
        <w:ind w:left="3015" w:hanging="405"/>
      </w:pPr>
      <w:rPr>
        <w:rFonts w:ascii="Calibri" w:hAnsi="Calibri" w:cs="Arial" w:hint="default"/>
        <w:sz w:val="24"/>
      </w:rPr>
    </w:lvl>
    <w:lvl w:ilvl="1" w:tplc="04090019" w:tentative="1">
      <w:start w:val="1"/>
      <w:numFmt w:val="lowerLetter"/>
      <w:lvlText w:val="%2."/>
      <w:lvlJc w:val="left"/>
      <w:pPr>
        <w:tabs>
          <w:tab w:val="num" w:pos="3690"/>
        </w:tabs>
        <w:ind w:left="3690" w:hanging="360"/>
      </w:pPr>
      <w:rPr>
        <w:rFonts w:cs="Times New Roman"/>
      </w:rPr>
    </w:lvl>
    <w:lvl w:ilvl="2" w:tplc="0409001B" w:tentative="1">
      <w:start w:val="1"/>
      <w:numFmt w:val="lowerRoman"/>
      <w:lvlText w:val="%3."/>
      <w:lvlJc w:val="right"/>
      <w:pPr>
        <w:tabs>
          <w:tab w:val="num" w:pos="4410"/>
        </w:tabs>
        <w:ind w:left="4410" w:hanging="180"/>
      </w:pPr>
      <w:rPr>
        <w:rFonts w:cs="Times New Roman"/>
      </w:rPr>
    </w:lvl>
    <w:lvl w:ilvl="3" w:tplc="0409000F" w:tentative="1">
      <w:start w:val="1"/>
      <w:numFmt w:val="decimal"/>
      <w:lvlText w:val="%4."/>
      <w:lvlJc w:val="left"/>
      <w:pPr>
        <w:tabs>
          <w:tab w:val="num" w:pos="5130"/>
        </w:tabs>
        <w:ind w:left="5130" w:hanging="360"/>
      </w:pPr>
      <w:rPr>
        <w:rFonts w:cs="Times New Roman"/>
      </w:rPr>
    </w:lvl>
    <w:lvl w:ilvl="4" w:tplc="04090019" w:tentative="1">
      <w:start w:val="1"/>
      <w:numFmt w:val="lowerLetter"/>
      <w:lvlText w:val="%5."/>
      <w:lvlJc w:val="left"/>
      <w:pPr>
        <w:tabs>
          <w:tab w:val="num" w:pos="5850"/>
        </w:tabs>
        <w:ind w:left="5850" w:hanging="360"/>
      </w:pPr>
      <w:rPr>
        <w:rFonts w:cs="Times New Roman"/>
      </w:rPr>
    </w:lvl>
    <w:lvl w:ilvl="5" w:tplc="0409001B" w:tentative="1">
      <w:start w:val="1"/>
      <w:numFmt w:val="lowerRoman"/>
      <w:lvlText w:val="%6."/>
      <w:lvlJc w:val="right"/>
      <w:pPr>
        <w:tabs>
          <w:tab w:val="num" w:pos="6570"/>
        </w:tabs>
        <w:ind w:left="6570" w:hanging="180"/>
      </w:pPr>
      <w:rPr>
        <w:rFonts w:cs="Times New Roman"/>
      </w:rPr>
    </w:lvl>
    <w:lvl w:ilvl="6" w:tplc="0409000F" w:tentative="1">
      <w:start w:val="1"/>
      <w:numFmt w:val="decimal"/>
      <w:lvlText w:val="%7."/>
      <w:lvlJc w:val="left"/>
      <w:pPr>
        <w:tabs>
          <w:tab w:val="num" w:pos="7290"/>
        </w:tabs>
        <w:ind w:left="7290" w:hanging="360"/>
      </w:pPr>
      <w:rPr>
        <w:rFonts w:cs="Times New Roman"/>
      </w:rPr>
    </w:lvl>
    <w:lvl w:ilvl="7" w:tplc="04090019" w:tentative="1">
      <w:start w:val="1"/>
      <w:numFmt w:val="lowerLetter"/>
      <w:lvlText w:val="%8."/>
      <w:lvlJc w:val="left"/>
      <w:pPr>
        <w:tabs>
          <w:tab w:val="num" w:pos="8010"/>
        </w:tabs>
        <w:ind w:left="8010" w:hanging="360"/>
      </w:pPr>
      <w:rPr>
        <w:rFonts w:cs="Times New Roman"/>
      </w:rPr>
    </w:lvl>
    <w:lvl w:ilvl="8" w:tplc="0409001B" w:tentative="1">
      <w:start w:val="1"/>
      <w:numFmt w:val="lowerRoman"/>
      <w:lvlText w:val="%9."/>
      <w:lvlJc w:val="right"/>
      <w:pPr>
        <w:tabs>
          <w:tab w:val="num" w:pos="8730"/>
        </w:tabs>
        <w:ind w:left="8730" w:hanging="180"/>
      </w:pPr>
      <w:rPr>
        <w:rFonts w:cs="Times New Roman"/>
      </w:rPr>
    </w:lvl>
  </w:abstractNum>
  <w:abstractNum w:abstractNumId="14" w15:restartNumberingAfterBreak="0">
    <w:nsid w:val="447B5367"/>
    <w:multiLevelType w:val="hybridMultilevel"/>
    <w:tmpl w:val="11AA169E"/>
    <w:lvl w:ilvl="0" w:tplc="68E6C7FC">
      <w:start w:val="1"/>
      <w:numFmt w:val="decimal"/>
      <w:lvlText w:val="%1."/>
      <w:lvlJc w:val="left"/>
      <w:pPr>
        <w:ind w:left="360" w:hanging="360"/>
      </w:pPr>
      <w:rPr>
        <w:rFonts w:cs="Times New Roman"/>
        <w:b/>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15" w15:restartNumberingAfterBreak="0">
    <w:nsid w:val="49D653F5"/>
    <w:multiLevelType w:val="hybridMultilevel"/>
    <w:tmpl w:val="9DB0E232"/>
    <w:lvl w:ilvl="0" w:tplc="10090003">
      <w:start w:val="1"/>
      <w:numFmt w:val="bullet"/>
      <w:lvlText w:val="o"/>
      <w:lvlJc w:val="left"/>
      <w:pPr>
        <w:ind w:left="720" w:hanging="360"/>
      </w:pPr>
      <w:rPr>
        <w:rFonts w:ascii="Courier New" w:hAnsi="Courier New" w:hint="default"/>
      </w:rPr>
    </w:lvl>
    <w:lvl w:ilvl="1" w:tplc="2B5276FA">
      <w:start w:val="1"/>
      <w:numFmt w:val="bullet"/>
      <w:lvlText w:val="•"/>
      <w:lvlJc w:val="left"/>
      <w:pPr>
        <w:ind w:left="1440" w:hanging="360"/>
      </w:pPr>
      <w:rPr>
        <w:rFonts w:ascii="Times New Roman" w:hAnsi="Times New Roman" w:hint="default"/>
        <w:i/>
        <w:sz w:val="24"/>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02D14CB"/>
    <w:multiLevelType w:val="hybridMultilevel"/>
    <w:tmpl w:val="EF1CA576"/>
    <w:lvl w:ilvl="0" w:tplc="10090001">
      <w:start w:val="1"/>
      <w:numFmt w:val="bullet"/>
      <w:lvlText w:val=""/>
      <w:lvlJc w:val="left"/>
      <w:pPr>
        <w:ind w:left="720" w:hanging="360"/>
      </w:pPr>
      <w:rPr>
        <w:rFonts w:ascii="Symbol" w:hAnsi="Symbol" w:hint="default"/>
      </w:rPr>
    </w:lvl>
    <w:lvl w:ilvl="1" w:tplc="2B5276FA">
      <w:start w:val="1"/>
      <w:numFmt w:val="bullet"/>
      <w:lvlText w:val="•"/>
      <w:lvlJc w:val="left"/>
      <w:pPr>
        <w:ind w:left="1440" w:hanging="360"/>
      </w:pPr>
      <w:rPr>
        <w:rFonts w:ascii="Times New Roman" w:hAnsi="Times New Roman" w:hint="default"/>
      </w:rPr>
    </w:lvl>
    <w:lvl w:ilvl="2" w:tplc="10090001">
      <w:start w:val="1"/>
      <w:numFmt w:val="bullet"/>
      <w:lvlText w:val=""/>
      <w:lvlJc w:val="left"/>
      <w:pPr>
        <w:ind w:left="2160" w:hanging="360"/>
      </w:pPr>
      <w:rPr>
        <w:rFonts w:ascii="Symbol" w:hAnsi="Symbol"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7C27E53"/>
    <w:multiLevelType w:val="hybridMultilevel"/>
    <w:tmpl w:val="A95CD8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C380E8F"/>
    <w:multiLevelType w:val="hybridMultilevel"/>
    <w:tmpl w:val="11868FDA"/>
    <w:lvl w:ilvl="0" w:tplc="26887BCC">
      <w:start w:val="1"/>
      <w:numFmt w:val="decimal"/>
      <w:lvlText w:val="%1."/>
      <w:lvlJc w:val="left"/>
      <w:pPr>
        <w:tabs>
          <w:tab w:val="num" w:pos="936"/>
        </w:tabs>
        <w:ind w:left="1080" w:hanging="720"/>
      </w:pPr>
      <w:rPr>
        <w:rFonts w:hint="default"/>
      </w:rPr>
    </w:lvl>
    <w:lvl w:ilvl="1" w:tplc="57D2A11A">
      <w:start w:val="1"/>
      <w:numFmt w:val="lowerLetter"/>
      <w:pStyle w:val="NumberedListLevel2"/>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20350C8"/>
    <w:multiLevelType w:val="hybridMultilevel"/>
    <w:tmpl w:val="EB166BA2"/>
    <w:lvl w:ilvl="0" w:tplc="A9CC7CC4">
      <w:start w:val="1"/>
      <w:numFmt w:val="lowerLetter"/>
      <w:lvlText w:val="%1)"/>
      <w:lvlJc w:val="left"/>
      <w:pPr>
        <w:ind w:left="360" w:hanging="360"/>
      </w:pPr>
      <w:rPr>
        <w:i w:val="0"/>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625B7783"/>
    <w:multiLevelType w:val="hybridMultilevel"/>
    <w:tmpl w:val="04908490"/>
    <w:lvl w:ilvl="0" w:tplc="1009000D">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15:restartNumberingAfterBreak="0">
    <w:nsid w:val="629B3087"/>
    <w:multiLevelType w:val="multilevel"/>
    <w:tmpl w:val="CDBC25EE"/>
    <w:styleLink w:val="Style4"/>
    <w:lvl w:ilvl="0">
      <w:start w:val="1"/>
      <w:numFmt w:val="decimal"/>
      <w:isLgl/>
      <w:lvlText w:val="%1."/>
      <w:lvlJc w:val="left"/>
      <w:pPr>
        <w:tabs>
          <w:tab w:val="num" w:pos="1008"/>
        </w:tabs>
        <w:ind w:left="576" w:hanging="216"/>
      </w:pPr>
      <w:rPr>
        <w:rFonts w:hint="default"/>
      </w:rPr>
    </w:lvl>
    <w:lvl w:ilvl="1">
      <w:start w:val="1"/>
      <w:numFmt w:val="decimal"/>
      <w:isLgl/>
      <w:lvlText w:val="%1.%2."/>
      <w:lvlJc w:val="left"/>
      <w:pPr>
        <w:tabs>
          <w:tab w:val="num" w:pos="1728"/>
        </w:tabs>
        <w:ind w:left="1296" w:hanging="216"/>
      </w:pPr>
      <w:rPr>
        <w:rFonts w:hint="default"/>
      </w:rPr>
    </w:lvl>
    <w:lvl w:ilvl="2">
      <w:start w:val="1"/>
      <w:numFmt w:val="decimal"/>
      <w:isLgl/>
      <w:lvlText w:val="%1.%2.%3."/>
      <w:lvlJc w:val="left"/>
      <w:pPr>
        <w:tabs>
          <w:tab w:val="num" w:pos="2448"/>
        </w:tabs>
        <w:ind w:left="2016" w:hanging="216"/>
      </w:pPr>
      <w:rPr>
        <w:rFonts w:hint="default"/>
      </w:rPr>
    </w:lvl>
    <w:lvl w:ilvl="3">
      <w:start w:val="1"/>
      <w:numFmt w:val="decimal"/>
      <w:isLgl/>
      <w:lvlText w:val="%1.%2.%3.%4."/>
      <w:lvlJc w:val="left"/>
      <w:pPr>
        <w:tabs>
          <w:tab w:val="num" w:pos="3168"/>
        </w:tabs>
        <w:ind w:left="2736" w:hanging="216"/>
      </w:pPr>
      <w:rPr>
        <w:rFonts w:hint="default"/>
      </w:rPr>
    </w:lvl>
    <w:lvl w:ilvl="4">
      <w:start w:val="1"/>
      <w:numFmt w:val="decimal"/>
      <w:isLgl/>
      <w:lvlText w:val="%1.%2.%3.%4.%5."/>
      <w:lvlJc w:val="left"/>
      <w:pPr>
        <w:tabs>
          <w:tab w:val="num" w:pos="3888"/>
        </w:tabs>
        <w:ind w:left="3456" w:hanging="216"/>
      </w:pPr>
      <w:rPr>
        <w:rFonts w:hint="default"/>
      </w:rPr>
    </w:lvl>
    <w:lvl w:ilvl="5">
      <w:start w:val="1"/>
      <w:numFmt w:val="decimal"/>
      <w:isLgl/>
      <w:lvlText w:val="%1.%2.%3.%4.%5.%6."/>
      <w:lvlJc w:val="left"/>
      <w:pPr>
        <w:tabs>
          <w:tab w:val="num" w:pos="4608"/>
        </w:tabs>
        <w:ind w:left="4176" w:hanging="216"/>
      </w:pPr>
      <w:rPr>
        <w:rFonts w:hint="default"/>
      </w:rPr>
    </w:lvl>
    <w:lvl w:ilvl="6">
      <w:start w:val="1"/>
      <w:numFmt w:val="decimal"/>
      <w:isLgl/>
      <w:lvlText w:val="%1.%2.%3.%4.%5.%6.%7."/>
      <w:lvlJc w:val="left"/>
      <w:pPr>
        <w:tabs>
          <w:tab w:val="num" w:pos="5328"/>
        </w:tabs>
        <w:ind w:left="4896" w:hanging="216"/>
      </w:pPr>
      <w:rPr>
        <w:rFonts w:hint="default"/>
      </w:rPr>
    </w:lvl>
    <w:lvl w:ilvl="7">
      <w:start w:val="1"/>
      <w:numFmt w:val="decimal"/>
      <w:isLgl/>
      <w:lvlText w:val="%1.%2.%3.%4.%5.%6.%7.%8."/>
      <w:lvlJc w:val="left"/>
      <w:pPr>
        <w:tabs>
          <w:tab w:val="num" w:pos="6048"/>
        </w:tabs>
        <w:ind w:left="5616" w:hanging="216"/>
      </w:pPr>
      <w:rPr>
        <w:rFonts w:hint="default"/>
      </w:rPr>
    </w:lvl>
    <w:lvl w:ilvl="8">
      <w:start w:val="1"/>
      <w:numFmt w:val="decimal"/>
      <w:isLgl/>
      <w:lvlText w:val="%1.%2.%3.%4.%5.%6.%7.%8.%9."/>
      <w:lvlJc w:val="left"/>
      <w:pPr>
        <w:tabs>
          <w:tab w:val="num" w:pos="6768"/>
        </w:tabs>
        <w:ind w:left="6336" w:hanging="216"/>
      </w:pPr>
      <w:rPr>
        <w:rFonts w:hint="default"/>
      </w:rPr>
    </w:lvl>
  </w:abstractNum>
  <w:abstractNum w:abstractNumId="22" w15:restartNumberingAfterBreak="0">
    <w:nsid w:val="63C26032"/>
    <w:multiLevelType w:val="hybridMultilevel"/>
    <w:tmpl w:val="3138BD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CAF552A"/>
    <w:multiLevelType w:val="hybridMultilevel"/>
    <w:tmpl w:val="893C4314"/>
    <w:lvl w:ilvl="0" w:tplc="268C3FCA">
      <w:start w:val="7"/>
      <w:numFmt w:val="decimal"/>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6EC67AF2"/>
    <w:multiLevelType w:val="hybridMultilevel"/>
    <w:tmpl w:val="E154D8E6"/>
    <w:lvl w:ilvl="0" w:tplc="1009001B">
      <w:start w:val="1"/>
      <w:numFmt w:val="lowerRoman"/>
      <w:lvlText w:val="%1."/>
      <w:lvlJc w:val="right"/>
      <w:pPr>
        <w:ind w:left="72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187283D"/>
    <w:multiLevelType w:val="hybridMultilevel"/>
    <w:tmpl w:val="DEFCE4DE"/>
    <w:lvl w:ilvl="0" w:tplc="8D6249C4">
      <w:start w:val="1"/>
      <w:numFmt w:val="bullet"/>
      <w:pStyle w:val="BulletListLevel1"/>
      <w:lvlText w:val=""/>
      <w:lvlJc w:val="left"/>
      <w:pPr>
        <w:tabs>
          <w:tab w:val="num" w:pos="1656"/>
        </w:tabs>
        <w:ind w:left="1656" w:hanging="576"/>
      </w:pPr>
      <w:rPr>
        <w:rFonts w:ascii="Symbol" w:hAnsi="Symbol" w:hint="default"/>
      </w:rPr>
    </w:lvl>
    <w:lvl w:ilvl="1" w:tplc="B8A2D03A">
      <w:start w:val="1"/>
      <w:numFmt w:val="bullet"/>
      <w:lvlText w:val="o"/>
      <w:lvlJc w:val="left"/>
      <w:pPr>
        <w:ind w:left="1440" w:hanging="360"/>
      </w:pPr>
      <w:rPr>
        <w:rFonts w:ascii="Courier New" w:hAnsi="Courier New" w:hint="default"/>
      </w:rPr>
    </w:lvl>
    <w:lvl w:ilvl="2" w:tplc="59685262">
      <w:start w:val="1"/>
      <w:numFmt w:val="bullet"/>
      <w:lvlText w:val=""/>
      <w:lvlJc w:val="left"/>
      <w:pPr>
        <w:ind w:left="2160" w:hanging="288"/>
      </w:pPr>
      <w:rPr>
        <w:rFonts w:ascii="Wingdings" w:hAnsi="Wingdings" w:hint="default"/>
      </w:rPr>
    </w:lvl>
    <w:lvl w:ilvl="3" w:tplc="356CB7FC">
      <w:start w:val="1"/>
      <w:numFmt w:val="bullet"/>
      <w:lvlText w:val=""/>
      <w:lvlJc w:val="left"/>
      <w:pPr>
        <w:ind w:left="2880" w:hanging="360"/>
      </w:pPr>
      <w:rPr>
        <w:rFonts w:ascii="Symbol" w:hAnsi="Symbol" w:hint="default"/>
      </w:rPr>
    </w:lvl>
    <w:lvl w:ilvl="4" w:tplc="95DA6FF6">
      <w:start w:val="1"/>
      <w:numFmt w:val="bullet"/>
      <w:lvlText w:val="o"/>
      <w:lvlJc w:val="left"/>
      <w:pPr>
        <w:ind w:left="3600" w:hanging="360"/>
      </w:pPr>
      <w:rPr>
        <w:rFonts w:ascii="Courier New" w:hAnsi="Courier New" w:hint="default"/>
      </w:rPr>
    </w:lvl>
    <w:lvl w:ilvl="5" w:tplc="4AE0C788">
      <w:start w:val="1"/>
      <w:numFmt w:val="bullet"/>
      <w:lvlText w:val=""/>
      <w:lvlJc w:val="left"/>
      <w:pPr>
        <w:ind w:left="4320" w:hanging="288"/>
      </w:pPr>
      <w:rPr>
        <w:rFonts w:ascii="Wingdings" w:hAnsi="Wingdings" w:hint="default"/>
      </w:rPr>
    </w:lvl>
    <w:lvl w:ilvl="6" w:tplc="FF284EDC">
      <w:start w:val="1"/>
      <w:numFmt w:val="bullet"/>
      <w:lvlText w:val=""/>
      <w:lvlJc w:val="left"/>
      <w:pPr>
        <w:ind w:left="5040" w:hanging="360"/>
      </w:pPr>
      <w:rPr>
        <w:rFonts w:ascii="Symbol" w:hAnsi="Symbol" w:hint="default"/>
      </w:rPr>
    </w:lvl>
    <w:lvl w:ilvl="7" w:tplc="10090003">
      <w:start w:val="1"/>
      <w:numFmt w:val="bullet"/>
      <w:lvlText w:val="o"/>
      <w:lvlJc w:val="left"/>
      <w:pPr>
        <w:ind w:left="6480" w:hanging="360"/>
      </w:pPr>
      <w:rPr>
        <w:rFonts w:ascii="Courier New" w:hAnsi="Courier New" w:cs="Courier New" w:hint="default"/>
      </w:rPr>
    </w:lvl>
    <w:lvl w:ilvl="8" w:tplc="10090005">
      <w:start w:val="1"/>
      <w:numFmt w:val="bullet"/>
      <w:lvlText w:val=""/>
      <w:lvlJc w:val="left"/>
      <w:pPr>
        <w:ind w:left="7200" w:hanging="360"/>
      </w:pPr>
      <w:rPr>
        <w:rFonts w:ascii="Wingdings" w:hAnsi="Wingdings" w:hint="default"/>
      </w:rPr>
    </w:lvl>
  </w:abstractNum>
  <w:abstractNum w:abstractNumId="26" w15:restartNumberingAfterBreak="0">
    <w:nsid w:val="73F71DAA"/>
    <w:multiLevelType w:val="hybridMultilevel"/>
    <w:tmpl w:val="3BCECCC2"/>
    <w:lvl w:ilvl="0" w:tplc="D41007AE">
      <w:start w:val="1"/>
      <w:numFmt w:val="lowerRoman"/>
      <w:lvlText w:val="%1."/>
      <w:lvlJc w:val="right"/>
      <w:pPr>
        <w:ind w:left="720" w:hanging="360"/>
      </w:pPr>
      <w:rPr>
        <w:rFonts w:cs="Times New Roman"/>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F036D6C"/>
    <w:multiLevelType w:val="hybridMultilevel"/>
    <w:tmpl w:val="2F262338"/>
    <w:lvl w:ilvl="0" w:tplc="1009000F">
      <w:start w:val="1"/>
      <w:numFmt w:val="decimal"/>
      <w:lvlText w:val="%1."/>
      <w:lvlJc w:val="left"/>
      <w:pPr>
        <w:ind w:left="720" w:hanging="360"/>
      </w:p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180"/>
      </w:pPr>
      <w:rPr>
        <w:rFonts w:ascii="Wingdings" w:hAnsi="Wingding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28964782">
    <w:abstractNumId w:val="0"/>
  </w:num>
  <w:num w:numId="2" w16cid:durableId="1673290639">
    <w:abstractNumId w:val="0"/>
  </w:num>
  <w:num w:numId="3" w16cid:durableId="529954525">
    <w:abstractNumId w:val="0"/>
  </w:num>
  <w:num w:numId="4" w16cid:durableId="1490318001">
    <w:abstractNumId w:val="0"/>
  </w:num>
  <w:num w:numId="5" w16cid:durableId="1860779169">
    <w:abstractNumId w:val="18"/>
  </w:num>
  <w:num w:numId="6" w16cid:durableId="1081096984">
    <w:abstractNumId w:val="25"/>
  </w:num>
  <w:num w:numId="7" w16cid:durableId="722602990">
    <w:abstractNumId w:val="0"/>
  </w:num>
  <w:num w:numId="8" w16cid:durableId="29383597">
    <w:abstractNumId w:val="7"/>
  </w:num>
  <w:num w:numId="9" w16cid:durableId="39524723">
    <w:abstractNumId w:val="21"/>
  </w:num>
  <w:num w:numId="10" w16cid:durableId="1031877533">
    <w:abstractNumId w:val="3"/>
  </w:num>
  <w:num w:numId="11" w16cid:durableId="731777323">
    <w:abstractNumId w:val="14"/>
  </w:num>
  <w:num w:numId="12" w16cid:durableId="711072841">
    <w:abstractNumId w:val="6"/>
  </w:num>
  <w:num w:numId="13" w16cid:durableId="1946108533">
    <w:abstractNumId w:val="8"/>
  </w:num>
  <w:num w:numId="14" w16cid:durableId="1538658705">
    <w:abstractNumId w:val="5"/>
  </w:num>
  <w:num w:numId="15" w16cid:durableId="35157183">
    <w:abstractNumId w:val="10"/>
  </w:num>
  <w:num w:numId="16" w16cid:durableId="106975496">
    <w:abstractNumId w:val="4"/>
  </w:num>
  <w:num w:numId="17" w16cid:durableId="1575772105">
    <w:abstractNumId w:val="23"/>
  </w:num>
  <w:num w:numId="18" w16cid:durableId="1282178990">
    <w:abstractNumId w:val="13"/>
  </w:num>
  <w:num w:numId="19" w16cid:durableId="760298476">
    <w:abstractNumId w:val="16"/>
  </w:num>
  <w:num w:numId="20" w16cid:durableId="604506554">
    <w:abstractNumId w:val="15"/>
  </w:num>
  <w:num w:numId="21" w16cid:durableId="109788499">
    <w:abstractNumId w:val="2"/>
  </w:num>
  <w:num w:numId="22" w16cid:durableId="1545676325">
    <w:abstractNumId w:val="22"/>
  </w:num>
  <w:num w:numId="23" w16cid:durableId="1743944762">
    <w:abstractNumId w:val="25"/>
  </w:num>
  <w:num w:numId="24" w16cid:durableId="1964770536">
    <w:abstractNumId w:val="7"/>
  </w:num>
  <w:num w:numId="25" w16cid:durableId="2057391086">
    <w:abstractNumId w:val="0"/>
  </w:num>
  <w:num w:numId="26" w16cid:durableId="1964919980">
    <w:abstractNumId w:val="3"/>
  </w:num>
  <w:num w:numId="27" w16cid:durableId="1119034619">
    <w:abstractNumId w:val="18"/>
  </w:num>
  <w:num w:numId="28" w16cid:durableId="909123477">
    <w:abstractNumId w:val="0"/>
  </w:num>
  <w:num w:numId="29" w16cid:durableId="2052340148">
    <w:abstractNumId w:val="21"/>
  </w:num>
  <w:num w:numId="30" w16cid:durableId="1969704331">
    <w:abstractNumId w:val="20"/>
  </w:num>
  <w:num w:numId="31" w16cid:durableId="954870800">
    <w:abstractNumId w:val="17"/>
  </w:num>
  <w:num w:numId="32" w16cid:durableId="1850560174">
    <w:abstractNumId w:val="11"/>
  </w:num>
  <w:num w:numId="33" w16cid:durableId="973027664">
    <w:abstractNumId w:val="24"/>
  </w:num>
  <w:num w:numId="34" w16cid:durableId="1546680840">
    <w:abstractNumId w:val="26"/>
  </w:num>
  <w:num w:numId="35" w16cid:durableId="594634079">
    <w:abstractNumId w:val="19"/>
  </w:num>
  <w:num w:numId="36" w16cid:durableId="1523010154">
    <w:abstractNumId w:val="27"/>
  </w:num>
  <w:num w:numId="37" w16cid:durableId="1249998866">
    <w:abstractNumId w:val="12"/>
  </w:num>
  <w:num w:numId="38" w16cid:durableId="288829082">
    <w:abstractNumId w:val="1"/>
  </w:num>
  <w:num w:numId="39" w16cid:durableId="1098216599">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2" w:cryptSpinCount="100000" w:hash="cCV9lqPr8cBJ8vsMAak2TThIUypwwsF0Insdge5kQis=" w:salt="ZPV/XBD89BK9o4COuGzkqw=="/>
  <w:defaultTabStop w:val="397"/>
  <w:drawingGridHorizontalSpacing w:val="110"/>
  <w:displayHorizontalDrawingGridEvery w:val="2"/>
  <w:noPunctuationKerning/>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MxMzKxsLQ0MDI1MzdW0lEKTi0uzszPAykwrAUAJvFXUywAAAA="/>
  </w:docVars>
  <w:rsids>
    <w:rsidRoot w:val="00636F61"/>
    <w:rsid w:val="000001F7"/>
    <w:rsid w:val="00000424"/>
    <w:rsid w:val="0000106C"/>
    <w:rsid w:val="00001E02"/>
    <w:rsid w:val="00002B28"/>
    <w:rsid w:val="000074EE"/>
    <w:rsid w:val="00013385"/>
    <w:rsid w:val="0001406B"/>
    <w:rsid w:val="00015C0A"/>
    <w:rsid w:val="00017C75"/>
    <w:rsid w:val="00021327"/>
    <w:rsid w:val="00021572"/>
    <w:rsid w:val="00021F43"/>
    <w:rsid w:val="00022231"/>
    <w:rsid w:val="00024D57"/>
    <w:rsid w:val="0002574D"/>
    <w:rsid w:val="00027627"/>
    <w:rsid w:val="0003141A"/>
    <w:rsid w:val="000334FA"/>
    <w:rsid w:val="00033B89"/>
    <w:rsid w:val="00034B03"/>
    <w:rsid w:val="000354B0"/>
    <w:rsid w:val="00040C7D"/>
    <w:rsid w:val="00041814"/>
    <w:rsid w:val="000435B3"/>
    <w:rsid w:val="0004630E"/>
    <w:rsid w:val="0005204E"/>
    <w:rsid w:val="00053AA4"/>
    <w:rsid w:val="0005465F"/>
    <w:rsid w:val="000573D8"/>
    <w:rsid w:val="00057B0D"/>
    <w:rsid w:val="00060A21"/>
    <w:rsid w:val="00060CA2"/>
    <w:rsid w:val="00063522"/>
    <w:rsid w:val="000637E1"/>
    <w:rsid w:val="0006468D"/>
    <w:rsid w:val="00065AA7"/>
    <w:rsid w:val="00066F7A"/>
    <w:rsid w:val="000728E1"/>
    <w:rsid w:val="00072B0F"/>
    <w:rsid w:val="00072C47"/>
    <w:rsid w:val="00074116"/>
    <w:rsid w:val="000753A4"/>
    <w:rsid w:val="00076B1F"/>
    <w:rsid w:val="00077791"/>
    <w:rsid w:val="00077CC3"/>
    <w:rsid w:val="00081155"/>
    <w:rsid w:val="00081A6E"/>
    <w:rsid w:val="00081ABF"/>
    <w:rsid w:val="00082B44"/>
    <w:rsid w:val="00082C83"/>
    <w:rsid w:val="00083B9B"/>
    <w:rsid w:val="00084FBD"/>
    <w:rsid w:val="00085E29"/>
    <w:rsid w:val="000872C2"/>
    <w:rsid w:val="00087B15"/>
    <w:rsid w:val="00090636"/>
    <w:rsid w:val="000935A6"/>
    <w:rsid w:val="00093C65"/>
    <w:rsid w:val="00094192"/>
    <w:rsid w:val="000943E1"/>
    <w:rsid w:val="000945DA"/>
    <w:rsid w:val="00096BF9"/>
    <w:rsid w:val="00096CD5"/>
    <w:rsid w:val="000A0E67"/>
    <w:rsid w:val="000A1E33"/>
    <w:rsid w:val="000A2E27"/>
    <w:rsid w:val="000A7D27"/>
    <w:rsid w:val="000A7D93"/>
    <w:rsid w:val="000B304B"/>
    <w:rsid w:val="000B433D"/>
    <w:rsid w:val="000B4F33"/>
    <w:rsid w:val="000B5222"/>
    <w:rsid w:val="000B57CD"/>
    <w:rsid w:val="000B6485"/>
    <w:rsid w:val="000C0829"/>
    <w:rsid w:val="000C08AE"/>
    <w:rsid w:val="000C1428"/>
    <w:rsid w:val="000C26E4"/>
    <w:rsid w:val="000C2E29"/>
    <w:rsid w:val="000C3673"/>
    <w:rsid w:val="000C4EEA"/>
    <w:rsid w:val="000C6F3D"/>
    <w:rsid w:val="000C76FF"/>
    <w:rsid w:val="000C7A9C"/>
    <w:rsid w:val="000D0738"/>
    <w:rsid w:val="000D35AF"/>
    <w:rsid w:val="000D5DD8"/>
    <w:rsid w:val="000E0F3B"/>
    <w:rsid w:val="000E11F6"/>
    <w:rsid w:val="000E1B5D"/>
    <w:rsid w:val="000E2170"/>
    <w:rsid w:val="000E44E1"/>
    <w:rsid w:val="000E654F"/>
    <w:rsid w:val="000F2E83"/>
    <w:rsid w:val="000F409F"/>
    <w:rsid w:val="000F458B"/>
    <w:rsid w:val="000F724A"/>
    <w:rsid w:val="000F74EE"/>
    <w:rsid w:val="000F767C"/>
    <w:rsid w:val="00101802"/>
    <w:rsid w:val="001018E2"/>
    <w:rsid w:val="00103B34"/>
    <w:rsid w:val="001070E5"/>
    <w:rsid w:val="00111B89"/>
    <w:rsid w:val="0011299C"/>
    <w:rsid w:val="00114D90"/>
    <w:rsid w:val="00115424"/>
    <w:rsid w:val="00117430"/>
    <w:rsid w:val="00117437"/>
    <w:rsid w:val="001176AF"/>
    <w:rsid w:val="00120958"/>
    <w:rsid w:val="00122285"/>
    <w:rsid w:val="0012357C"/>
    <w:rsid w:val="001248DB"/>
    <w:rsid w:val="001251D9"/>
    <w:rsid w:val="00126B06"/>
    <w:rsid w:val="00127B5E"/>
    <w:rsid w:val="00133846"/>
    <w:rsid w:val="00134106"/>
    <w:rsid w:val="00134471"/>
    <w:rsid w:val="00140B82"/>
    <w:rsid w:val="00141981"/>
    <w:rsid w:val="001437C8"/>
    <w:rsid w:val="00143D57"/>
    <w:rsid w:val="00144608"/>
    <w:rsid w:val="00144E52"/>
    <w:rsid w:val="00145904"/>
    <w:rsid w:val="001509DE"/>
    <w:rsid w:val="00150F29"/>
    <w:rsid w:val="00153E93"/>
    <w:rsid w:val="001564CB"/>
    <w:rsid w:val="00161DFE"/>
    <w:rsid w:val="00162C66"/>
    <w:rsid w:val="00163B29"/>
    <w:rsid w:val="00164624"/>
    <w:rsid w:val="001678F0"/>
    <w:rsid w:val="00167CE3"/>
    <w:rsid w:val="00167DFD"/>
    <w:rsid w:val="001729D4"/>
    <w:rsid w:val="0017606C"/>
    <w:rsid w:val="00177756"/>
    <w:rsid w:val="00177D42"/>
    <w:rsid w:val="00182426"/>
    <w:rsid w:val="001829DC"/>
    <w:rsid w:val="0018445C"/>
    <w:rsid w:val="00185261"/>
    <w:rsid w:val="00185280"/>
    <w:rsid w:val="00187D9D"/>
    <w:rsid w:val="00187F4F"/>
    <w:rsid w:val="00190415"/>
    <w:rsid w:val="00190AE1"/>
    <w:rsid w:val="00191C59"/>
    <w:rsid w:val="001923AD"/>
    <w:rsid w:val="001933AC"/>
    <w:rsid w:val="0019567F"/>
    <w:rsid w:val="001970A5"/>
    <w:rsid w:val="001A1142"/>
    <w:rsid w:val="001A14AE"/>
    <w:rsid w:val="001A2A64"/>
    <w:rsid w:val="001A4AE2"/>
    <w:rsid w:val="001A503C"/>
    <w:rsid w:val="001A688F"/>
    <w:rsid w:val="001A755B"/>
    <w:rsid w:val="001B1EA2"/>
    <w:rsid w:val="001B2B3E"/>
    <w:rsid w:val="001B52F0"/>
    <w:rsid w:val="001B5462"/>
    <w:rsid w:val="001B5CEF"/>
    <w:rsid w:val="001B668E"/>
    <w:rsid w:val="001B6952"/>
    <w:rsid w:val="001B79D8"/>
    <w:rsid w:val="001C1290"/>
    <w:rsid w:val="001C20C1"/>
    <w:rsid w:val="001C2DD0"/>
    <w:rsid w:val="001C32E8"/>
    <w:rsid w:val="001C4634"/>
    <w:rsid w:val="001C4FE0"/>
    <w:rsid w:val="001C5635"/>
    <w:rsid w:val="001C5739"/>
    <w:rsid w:val="001C6BD6"/>
    <w:rsid w:val="001C70B3"/>
    <w:rsid w:val="001C78FC"/>
    <w:rsid w:val="001C7923"/>
    <w:rsid w:val="001D7FBE"/>
    <w:rsid w:val="001E3BCC"/>
    <w:rsid w:val="001E3CA2"/>
    <w:rsid w:val="001E437C"/>
    <w:rsid w:val="001E70FC"/>
    <w:rsid w:val="001E766E"/>
    <w:rsid w:val="001F307A"/>
    <w:rsid w:val="001F4016"/>
    <w:rsid w:val="001F40F2"/>
    <w:rsid w:val="001F6F5E"/>
    <w:rsid w:val="001F794F"/>
    <w:rsid w:val="001F7BB2"/>
    <w:rsid w:val="00200869"/>
    <w:rsid w:val="00200BB0"/>
    <w:rsid w:val="002027EF"/>
    <w:rsid w:val="0020348F"/>
    <w:rsid w:val="002045F5"/>
    <w:rsid w:val="00205CB4"/>
    <w:rsid w:val="0020734E"/>
    <w:rsid w:val="002137EE"/>
    <w:rsid w:val="00214A4F"/>
    <w:rsid w:val="00214D50"/>
    <w:rsid w:val="0021618D"/>
    <w:rsid w:val="0021658E"/>
    <w:rsid w:val="00217DAF"/>
    <w:rsid w:val="002208AB"/>
    <w:rsid w:val="0022107A"/>
    <w:rsid w:val="0022325D"/>
    <w:rsid w:val="002251FB"/>
    <w:rsid w:val="00227889"/>
    <w:rsid w:val="00227CA9"/>
    <w:rsid w:val="00235758"/>
    <w:rsid w:val="00241C0E"/>
    <w:rsid w:val="002437F0"/>
    <w:rsid w:val="00243E37"/>
    <w:rsid w:val="00243E9A"/>
    <w:rsid w:val="00245EEC"/>
    <w:rsid w:val="002528E1"/>
    <w:rsid w:val="00255AD7"/>
    <w:rsid w:val="00261E3B"/>
    <w:rsid w:val="002633B9"/>
    <w:rsid w:val="0026426D"/>
    <w:rsid w:val="00265998"/>
    <w:rsid w:val="00270543"/>
    <w:rsid w:val="00271BC6"/>
    <w:rsid w:val="002726BE"/>
    <w:rsid w:val="002730AC"/>
    <w:rsid w:val="002752D7"/>
    <w:rsid w:val="00275BD5"/>
    <w:rsid w:val="00275CB9"/>
    <w:rsid w:val="00280879"/>
    <w:rsid w:val="00282B19"/>
    <w:rsid w:val="002845EB"/>
    <w:rsid w:val="00285263"/>
    <w:rsid w:val="002A0096"/>
    <w:rsid w:val="002A1470"/>
    <w:rsid w:val="002A184D"/>
    <w:rsid w:val="002A2692"/>
    <w:rsid w:val="002A2AA4"/>
    <w:rsid w:val="002A2EE1"/>
    <w:rsid w:val="002A445A"/>
    <w:rsid w:val="002A69DE"/>
    <w:rsid w:val="002B51A6"/>
    <w:rsid w:val="002B5332"/>
    <w:rsid w:val="002B7BE1"/>
    <w:rsid w:val="002B7C43"/>
    <w:rsid w:val="002B7EE5"/>
    <w:rsid w:val="002C09A4"/>
    <w:rsid w:val="002C1DEB"/>
    <w:rsid w:val="002C1F4D"/>
    <w:rsid w:val="002C277B"/>
    <w:rsid w:val="002C3883"/>
    <w:rsid w:val="002C4071"/>
    <w:rsid w:val="002C50CF"/>
    <w:rsid w:val="002C5AB4"/>
    <w:rsid w:val="002D0FEF"/>
    <w:rsid w:val="002D2208"/>
    <w:rsid w:val="002D2451"/>
    <w:rsid w:val="002D28C8"/>
    <w:rsid w:val="002D421B"/>
    <w:rsid w:val="002D4F9F"/>
    <w:rsid w:val="002D5EFF"/>
    <w:rsid w:val="002E0149"/>
    <w:rsid w:val="002E1650"/>
    <w:rsid w:val="002E49A1"/>
    <w:rsid w:val="002E4C42"/>
    <w:rsid w:val="002E4C4B"/>
    <w:rsid w:val="002F0098"/>
    <w:rsid w:val="002F349C"/>
    <w:rsid w:val="002F5212"/>
    <w:rsid w:val="002F56DF"/>
    <w:rsid w:val="002F5C82"/>
    <w:rsid w:val="002F6921"/>
    <w:rsid w:val="002F7374"/>
    <w:rsid w:val="00301173"/>
    <w:rsid w:val="00304E36"/>
    <w:rsid w:val="00304F8E"/>
    <w:rsid w:val="0030593D"/>
    <w:rsid w:val="00305A7E"/>
    <w:rsid w:val="003069E4"/>
    <w:rsid w:val="00306F5D"/>
    <w:rsid w:val="00311F3E"/>
    <w:rsid w:val="00314AF3"/>
    <w:rsid w:val="003203F7"/>
    <w:rsid w:val="003206CF"/>
    <w:rsid w:val="00320D93"/>
    <w:rsid w:val="003216FC"/>
    <w:rsid w:val="00323C6E"/>
    <w:rsid w:val="00324423"/>
    <w:rsid w:val="00326CCC"/>
    <w:rsid w:val="00327F52"/>
    <w:rsid w:val="003301AD"/>
    <w:rsid w:val="003317C1"/>
    <w:rsid w:val="00332F91"/>
    <w:rsid w:val="00333784"/>
    <w:rsid w:val="00333E27"/>
    <w:rsid w:val="00333EFE"/>
    <w:rsid w:val="00334D18"/>
    <w:rsid w:val="003401BB"/>
    <w:rsid w:val="00341160"/>
    <w:rsid w:val="003412AA"/>
    <w:rsid w:val="00341308"/>
    <w:rsid w:val="00341316"/>
    <w:rsid w:val="00342ED3"/>
    <w:rsid w:val="00350E5C"/>
    <w:rsid w:val="003522D7"/>
    <w:rsid w:val="00352B13"/>
    <w:rsid w:val="00356A27"/>
    <w:rsid w:val="00356E70"/>
    <w:rsid w:val="003579EB"/>
    <w:rsid w:val="003614F4"/>
    <w:rsid w:val="003636F6"/>
    <w:rsid w:val="003641CB"/>
    <w:rsid w:val="0036682A"/>
    <w:rsid w:val="00371A96"/>
    <w:rsid w:val="0037315F"/>
    <w:rsid w:val="00373FEE"/>
    <w:rsid w:val="00374A36"/>
    <w:rsid w:val="00374B98"/>
    <w:rsid w:val="00375B29"/>
    <w:rsid w:val="00375C6F"/>
    <w:rsid w:val="003777AD"/>
    <w:rsid w:val="00382788"/>
    <w:rsid w:val="00382B83"/>
    <w:rsid w:val="00382F20"/>
    <w:rsid w:val="00383FEA"/>
    <w:rsid w:val="00384452"/>
    <w:rsid w:val="00390752"/>
    <w:rsid w:val="0039302F"/>
    <w:rsid w:val="00393735"/>
    <w:rsid w:val="00393D0F"/>
    <w:rsid w:val="00394893"/>
    <w:rsid w:val="003A15AC"/>
    <w:rsid w:val="003A2DF8"/>
    <w:rsid w:val="003A4B6B"/>
    <w:rsid w:val="003A73C8"/>
    <w:rsid w:val="003B027B"/>
    <w:rsid w:val="003B0B76"/>
    <w:rsid w:val="003B13B7"/>
    <w:rsid w:val="003B2723"/>
    <w:rsid w:val="003B495C"/>
    <w:rsid w:val="003B63D0"/>
    <w:rsid w:val="003C031F"/>
    <w:rsid w:val="003C0905"/>
    <w:rsid w:val="003C108A"/>
    <w:rsid w:val="003C2207"/>
    <w:rsid w:val="003C3A7E"/>
    <w:rsid w:val="003C56CB"/>
    <w:rsid w:val="003D0371"/>
    <w:rsid w:val="003D2707"/>
    <w:rsid w:val="003D2E41"/>
    <w:rsid w:val="003D306A"/>
    <w:rsid w:val="003D3094"/>
    <w:rsid w:val="003D4D1E"/>
    <w:rsid w:val="003D52CC"/>
    <w:rsid w:val="003D70A2"/>
    <w:rsid w:val="003E328B"/>
    <w:rsid w:val="003E6908"/>
    <w:rsid w:val="003E7890"/>
    <w:rsid w:val="003E7AD0"/>
    <w:rsid w:val="003E7EDD"/>
    <w:rsid w:val="003F19ED"/>
    <w:rsid w:val="003F1EFF"/>
    <w:rsid w:val="003F2D96"/>
    <w:rsid w:val="003F6E91"/>
    <w:rsid w:val="003F7971"/>
    <w:rsid w:val="003F7A14"/>
    <w:rsid w:val="003F7F75"/>
    <w:rsid w:val="00403B2F"/>
    <w:rsid w:val="00403E61"/>
    <w:rsid w:val="00404A0A"/>
    <w:rsid w:val="004051BA"/>
    <w:rsid w:val="00405E6C"/>
    <w:rsid w:val="004074CB"/>
    <w:rsid w:val="00407BDF"/>
    <w:rsid w:val="0041048E"/>
    <w:rsid w:val="00412FC0"/>
    <w:rsid w:val="00416B96"/>
    <w:rsid w:val="0042012E"/>
    <w:rsid w:val="0042159A"/>
    <w:rsid w:val="004217BB"/>
    <w:rsid w:val="00421BA2"/>
    <w:rsid w:val="00424741"/>
    <w:rsid w:val="00424919"/>
    <w:rsid w:val="00425128"/>
    <w:rsid w:val="0042597E"/>
    <w:rsid w:val="00425BEA"/>
    <w:rsid w:val="0042680E"/>
    <w:rsid w:val="00431103"/>
    <w:rsid w:val="0043432C"/>
    <w:rsid w:val="004350EC"/>
    <w:rsid w:val="004356AC"/>
    <w:rsid w:val="00436609"/>
    <w:rsid w:val="00441B06"/>
    <w:rsid w:val="00446032"/>
    <w:rsid w:val="00452064"/>
    <w:rsid w:val="00452E8C"/>
    <w:rsid w:val="004555D0"/>
    <w:rsid w:val="00460A3A"/>
    <w:rsid w:val="00461EEF"/>
    <w:rsid w:val="00462070"/>
    <w:rsid w:val="00465698"/>
    <w:rsid w:val="00470B25"/>
    <w:rsid w:val="00475DE9"/>
    <w:rsid w:val="00476110"/>
    <w:rsid w:val="00476B83"/>
    <w:rsid w:val="00476E16"/>
    <w:rsid w:val="00480307"/>
    <w:rsid w:val="0048084C"/>
    <w:rsid w:val="00480FF6"/>
    <w:rsid w:val="00481064"/>
    <w:rsid w:val="0048342D"/>
    <w:rsid w:val="00483467"/>
    <w:rsid w:val="00483DB2"/>
    <w:rsid w:val="00486E66"/>
    <w:rsid w:val="004902E4"/>
    <w:rsid w:val="00490FFE"/>
    <w:rsid w:val="00491E4E"/>
    <w:rsid w:val="00492FAD"/>
    <w:rsid w:val="00494290"/>
    <w:rsid w:val="00496144"/>
    <w:rsid w:val="004A416C"/>
    <w:rsid w:val="004A60E4"/>
    <w:rsid w:val="004A6C10"/>
    <w:rsid w:val="004B07A9"/>
    <w:rsid w:val="004B0850"/>
    <w:rsid w:val="004B104D"/>
    <w:rsid w:val="004B1A1C"/>
    <w:rsid w:val="004B320D"/>
    <w:rsid w:val="004B4042"/>
    <w:rsid w:val="004B593E"/>
    <w:rsid w:val="004C1A65"/>
    <w:rsid w:val="004C1FE1"/>
    <w:rsid w:val="004C20F2"/>
    <w:rsid w:val="004C2565"/>
    <w:rsid w:val="004C31D8"/>
    <w:rsid w:val="004C5858"/>
    <w:rsid w:val="004C7E00"/>
    <w:rsid w:val="004D030A"/>
    <w:rsid w:val="004D2F0B"/>
    <w:rsid w:val="004D33EE"/>
    <w:rsid w:val="004D5DEC"/>
    <w:rsid w:val="004D7594"/>
    <w:rsid w:val="004D75FB"/>
    <w:rsid w:val="004E0423"/>
    <w:rsid w:val="004E25CB"/>
    <w:rsid w:val="004E25E5"/>
    <w:rsid w:val="004E5150"/>
    <w:rsid w:val="004E5F30"/>
    <w:rsid w:val="004E6030"/>
    <w:rsid w:val="004E669C"/>
    <w:rsid w:val="004E6CC9"/>
    <w:rsid w:val="004F0113"/>
    <w:rsid w:val="004F0836"/>
    <w:rsid w:val="004F23C4"/>
    <w:rsid w:val="004F5465"/>
    <w:rsid w:val="004F5E52"/>
    <w:rsid w:val="00500A66"/>
    <w:rsid w:val="0050252A"/>
    <w:rsid w:val="00503F30"/>
    <w:rsid w:val="00504177"/>
    <w:rsid w:val="00510D9B"/>
    <w:rsid w:val="00512123"/>
    <w:rsid w:val="005130EA"/>
    <w:rsid w:val="00513C98"/>
    <w:rsid w:val="00513E8B"/>
    <w:rsid w:val="00514328"/>
    <w:rsid w:val="0052144C"/>
    <w:rsid w:val="00536726"/>
    <w:rsid w:val="0054077E"/>
    <w:rsid w:val="0054175F"/>
    <w:rsid w:val="00550F4F"/>
    <w:rsid w:val="00554B7A"/>
    <w:rsid w:val="00554BE1"/>
    <w:rsid w:val="00555496"/>
    <w:rsid w:val="00555ADA"/>
    <w:rsid w:val="005565CC"/>
    <w:rsid w:val="00556AEE"/>
    <w:rsid w:val="005573BF"/>
    <w:rsid w:val="00560720"/>
    <w:rsid w:val="00560D2C"/>
    <w:rsid w:val="00562E3C"/>
    <w:rsid w:val="005670EB"/>
    <w:rsid w:val="005707FA"/>
    <w:rsid w:val="00572AB7"/>
    <w:rsid w:val="00572FA7"/>
    <w:rsid w:val="00573167"/>
    <w:rsid w:val="005734A7"/>
    <w:rsid w:val="00573BCE"/>
    <w:rsid w:val="005767A7"/>
    <w:rsid w:val="00576FBB"/>
    <w:rsid w:val="00577F89"/>
    <w:rsid w:val="00580D09"/>
    <w:rsid w:val="00580D7A"/>
    <w:rsid w:val="00581EE2"/>
    <w:rsid w:val="00584165"/>
    <w:rsid w:val="005864D6"/>
    <w:rsid w:val="005923CA"/>
    <w:rsid w:val="0059405D"/>
    <w:rsid w:val="00594BFF"/>
    <w:rsid w:val="00595F48"/>
    <w:rsid w:val="0059728C"/>
    <w:rsid w:val="005A1246"/>
    <w:rsid w:val="005A30AE"/>
    <w:rsid w:val="005A3595"/>
    <w:rsid w:val="005A3E48"/>
    <w:rsid w:val="005A5CF5"/>
    <w:rsid w:val="005A69DC"/>
    <w:rsid w:val="005B2C5F"/>
    <w:rsid w:val="005B2EC2"/>
    <w:rsid w:val="005B34D9"/>
    <w:rsid w:val="005B5E69"/>
    <w:rsid w:val="005C20C9"/>
    <w:rsid w:val="005C2273"/>
    <w:rsid w:val="005C4047"/>
    <w:rsid w:val="005C647C"/>
    <w:rsid w:val="005D18BB"/>
    <w:rsid w:val="005D3324"/>
    <w:rsid w:val="005D3775"/>
    <w:rsid w:val="005D3812"/>
    <w:rsid w:val="005D3D41"/>
    <w:rsid w:val="005D3F92"/>
    <w:rsid w:val="005D4B4A"/>
    <w:rsid w:val="005D59A8"/>
    <w:rsid w:val="005E02F2"/>
    <w:rsid w:val="005E0EF9"/>
    <w:rsid w:val="005E1B76"/>
    <w:rsid w:val="005E419B"/>
    <w:rsid w:val="005E4B94"/>
    <w:rsid w:val="005E514D"/>
    <w:rsid w:val="005E58BE"/>
    <w:rsid w:val="005E6647"/>
    <w:rsid w:val="005F3C23"/>
    <w:rsid w:val="005F4FA8"/>
    <w:rsid w:val="005F5F15"/>
    <w:rsid w:val="005F64D0"/>
    <w:rsid w:val="005F7B79"/>
    <w:rsid w:val="00601329"/>
    <w:rsid w:val="00601BED"/>
    <w:rsid w:val="00604362"/>
    <w:rsid w:val="00607684"/>
    <w:rsid w:val="00607E4B"/>
    <w:rsid w:val="006105CA"/>
    <w:rsid w:val="006115D7"/>
    <w:rsid w:val="00613532"/>
    <w:rsid w:val="00622F06"/>
    <w:rsid w:val="00623746"/>
    <w:rsid w:val="006242CA"/>
    <w:rsid w:val="00625FF7"/>
    <w:rsid w:val="006275D0"/>
    <w:rsid w:val="00630C4C"/>
    <w:rsid w:val="00635E6E"/>
    <w:rsid w:val="0063682B"/>
    <w:rsid w:val="00636F61"/>
    <w:rsid w:val="00637573"/>
    <w:rsid w:val="00637DCB"/>
    <w:rsid w:val="00642AE2"/>
    <w:rsid w:val="00643BAE"/>
    <w:rsid w:val="00643F40"/>
    <w:rsid w:val="0064400B"/>
    <w:rsid w:val="00646A0A"/>
    <w:rsid w:val="006477E0"/>
    <w:rsid w:val="00647F9D"/>
    <w:rsid w:val="00654118"/>
    <w:rsid w:val="0065513C"/>
    <w:rsid w:val="00655BE4"/>
    <w:rsid w:val="006605DB"/>
    <w:rsid w:val="00660B15"/>
    <w:rsid w:val="0066252D"/>
    <w:rsid w:val="00662DB4"/>
    <w:rsid w:val="00663B89"/>
    <w:rsid w:val="006649C3"/>
    <w:rsid w:val="00666B4D"/>
    <w:rsid w:val="006713C1"/>
    <w:rsid w:val="00672A5F"/>
    <w:rsid w:val="00674987"/>
    <w:rsid w:val="00674CF0"/>
    <w:rsid w:val="0067635F"/>
    <w:rsid w:val="006766D1"/>
    <w:rsid w:val="0068156D"/>
    <w:rsid w:val="00682B11"/>
    <w:rsid w:val="00684ADF"/>
    <w:rsid w:val="006850D7"/>
    <w:rsid w:val="00686C1F"/>
    <w:rsid w:val="00686CBE"/>
    <w:rsid w:val="0068716A"/>
    <w:rsid w:val="00687439"/>
    <w:rsid w:val="006903B2"/>
    <w:rsid w:val="006909C1"/>
    <w:rsid w:val="00690DCF"/>
    <w:rsid w:val="00694617"/>
    <w:rsid w:val="006946AE"/>
    <w:rsid w:val="0069682F"/>
    <w:rsid w:val="00697400"/>
    <w:rsid w:val="006A2E76"/>
    <w:rsid w:val="006A6120"/>
    <w:rsid w:val="006A672D"/>
    <w:rsid w:val="006A7A63"/>
    <w:rsid w:val="006B01D2"/>
    <w:rsid w:val="006B2DBA"/>
    <w:rsid w:val="006B383A"/>
    <w:rsid w:val="006B3A56"/>
    <w:rsid w:val="006B44AF"/>
    <w:rsid w:val="006B6C20"/>
    <w:rsid w:val="006C57EA"/>
    <w:rsid w:val="006D07AC"/>
    <w:rsid w:val="006D3FEE"/>
    <w:rsid w:val="006E0F16"/>
    <w:rsid w:val="006E2232"/>
    <w:rsid w:val="006E24CB"/>
    <w:rsid w:val="006E30F3"/>
    <w:rsid w:val="006E352E"/>
    <w:rsid w:val="006E367D"/>
    <w:rsid w:val="006E6675"/>
    <w:rsid w:val="006E7016"/>
    <w:rsid w:val="006F015E"/>
    <w:rsid w:val="006F0694"/>
    <w:rsid w:val="006F4DA8"/>
    <w:rsid w:val="007017BC"/>
    <w:rsid w:val="00704D45"/>
    <w:rsid w:val="007052EC"/>
    <w:rsid w:val="00707838"/>
    <w:rsid w:val="00710A1C"/>
    <w:rsid w:val="00710E32"/>
    <w:rsid w:val="007110B4"/>
    <w:rsid w:val="00713C59"/>
    <w:rsid w:val="0071432F"/>
    <w:rsid w:val="00715362"/>
    <w:rsid w:val="00716D14"/>
    <w:rsid w:val="0072124F"/>
    <w:rsid w:val="00724F84"/>
    <w:rsid w:val="00725E86"/>
    <w:rsid w:val="00725F70"/>
    <w:rsid w:val="00727DE9"/>
    <w:rsid w:val="00730582"/>
    <w:rsid w:val="007306DE"/>
    <w:rsid w:val="00736AB8"/>
    <w:rsid w:val="00737AEA"/>
    <w:rsid w:val="0074155F"/>
    <w:rsid w:val="00741CE3"/>
    <w:rsid w:val="007425A0"/>
    <w:rsid w:val="00743B7D"/>
    <w:rsid w:val="00743C68"/>
    <w:rsid w:val="00743E74"/>
    <w:rsid w:val="00751491"/>
    <w:rsid w:val="0075237B"/>
    <w:rsid w:val="00753D08"/>
    <w:rsid w:val="0075408B"/>
    <w:rsid w:val="007542EE"/>
    <w:rsid w:val="00755391"/>
    <w:rsid w:val="00756602"/>
    <w:rsid w:val="00757F64"/>
    <w:rsid w:val="0076023D"/>
    <w:rsid w:val="00765F1F"/>
    <w:rsid w:val="00766006"/>
    <w:rsid w:val="007666E9"/>
    <w:rsid w:val="007677CB"/>
    <w:rsid w:val="007725FF"/>
    <w:rsid w:val="007727EC"/>
    <w:rsid w:val="00772FF3"/>
    <w:rsid w:val="00773137"/>
    <w:rsid w:val="0077365D"/>
    <w:rsid w:val="00773C4D"/>
    <w:rsid w:val="0077520D"/>
    <w:rsid w:val="00776D53"/>
    <w:rsid w:val="00777D46"/>
    <w:rsid w:val="00780669"/>
    <w:rsid w:val="0078113C"/>
    <w:rsid w:val="007819C5"/>
    <w:rsid w:val="007825C4"/>
    <w:rsid w:val="00783128"/>
    <w:rsid w:val="00783887"/>
    <w:rsid w:val="00783AC0"/>
    <w:rsid w:val="0078632F"/>
    <w:rsid w:val="0079049C"/>
    <w:rsid w:val="0079070E"/>
    <w:rsid w:val="0079240E"/>
    <w:rsid w:val="00797DAC"/>
    <w:rsid w:val="007A0DAB"/>
    <w:rsid w:val="007A2745"/>
    <w:rsid w:val="007A289A"/>
    <w:rsid w:val="007A3650"/>
    <w:rsid w:val="007A39B4"/>
    <w:rsid w:val="007B0BA8"/>
    <w:rsid w:val="007B2013"/>
    <w:rsid w:val="007B2386"/>
    <w:rsid w:val="007B2420"/>
    <w:rsid w:val="007B246C"/>
    <w:rsid w:val="007B29A5"/>
    <w:rsid w:val="007B4F2C"/>
    <w:rsid w:val="007B4F4A"/>
    <w:rsid w:val="007C13F2"/>
    <w:rsid w:val="007C458D"/>
    <w:rsid w:val="007C559D"/>
    <w:rsid w:val="007D0A3D"/>
    <w:rsid w:val="007D12AA"/>
    <w:rsid w:val="007D2B9C"/>
    <w:rsid w:val="007E17F5"/>
    <w:rsid w:val="007E3F0A"/>
    <w:rsid w:val="007E5769"/>
    <w:rsid w:val="007E61DE"/>
    <w:rsid w:val="007E6FB2"/>
    <w:rsid w:val="007E7E0F"/>
    <w:rsid w:val="007F2A29"/>
    <w:rsid w:val="007F4F33"/>
    <w:rsid w:val="007F5078"/>
    <w:rsid w:val="007F59F3"/>
    <w:rsid w:val="00800A4E"/>
    <w:rsid w:val="008010BD"/>
    <w:rsid w:val="00802DB5"/>
    <w:rsid w:val="00803114"/>
    <w:rsid w:val="00805B3A"/>
    <w:rsid w:val="00807684"/>
    <w:rsid w:val="0081006A"/>
    <w:rsid w:val="0081151F"/>
    <w:rsid w:val="00813A5E"/>
    <w:rsid w:val="00814E73"/>
    <w:rsid w:val="00816C5B"/>
    <w:rsid w:val="00816FAD"/>
    <w:rsid w:val="0081741A"/>
    <w:rsid w:val="00817F16"/>
    <w:rsid w:val="0082064B"/>
    <w:rsid w:val="008217CA"/>
    <w:rsid w:val="00821C04"/>
    <w:rsid w:val="0082389C"/>
    <w:rsid w:val="008243E0"/>
    <w:rsid w:val="00824612"/>
    <w:rsid w:val="00832C5B"/>
    <w:rsid w:val="008339AF"/>
    <w:rsid w:val="00834F44"/>
    <w:rsid w:val="00837AC8"/>
    <w:rsid w:val="00840A41"/>
    <w:rsid w:val="00845D43"/>
    <w:rsid w:val="00846C4E"/>
    <w:rsid w:val="0085030C"/>
    <w:rsid w:val="00852BC2"/>
    <w:rsid w:val="00852E6D"/>
    <w:rsid w:val="00853D87"/>
    <w:rsid w:val="008551E1"/>
    <w:rsid w:val="00857B78"/>
    <w:rsid w:val="008611D1"/>
    <w:rsid w:val="008618CF"/>
    <w:rsid w:val="00863123"/>
    <w:rsid w:val="00866F8F"/>
    <w:rsid w:val="00870AF8"/>
    <w:rsid w:val="00871807"/>
    <w:rsid w:val="008729EF"/>
    <w:rsid w:val="00873740"/>
    <w:rsid w:val="00873AF4"/>
    <w:rsid w:val="00875746"/>
    <w:rsid w:val="00875B60"/>
    <w:rsid w:val="00876B1B"/>
    <w:rsid w:val="00876DAC"/>
    <w:rsid w:val="00876DF0"/>
    <w:rsid w:val="00877254"/>
    <w:rsid w:val="0088191C"/>
    <w:rsid w:val="00883B0E"/>
    <w:rsid w:val="00884784"/>
    <w:rsid w:val="0089036F"/>
    <w:rsid w:val="008904F8"/>
    <w:rsid w:val="00890A31"/>
    <w:rsid w:val="00895156"/>
    <w:rsid w:val="0089556C"/>
    <w:rsid w:val="008962A4"/>
    <w:rsid w:val="008A15A5"/>
    <w:rsid w:val="008A4CF2"/>
    <w:rsid w:val="008A6CEA"/>
    <w:rsid w:val="008A72E0"/>
    <w:rsid w:val="008B0729"/>
    <w:rsid w:val="008B1725"/>
    <w:rsid w:val="008B2610"/>
    <w:rsid w:val="008B329E"/>
    <w:rsid w:val="008B4C47"/>
    <w:rsid w:val="008B5312"/>
    <w:rsid w:val="008B73EB"/>
    <w:rsid w:val="008C21BE"/>
    <w:rsid w:val="008C22CF"/>
    <w:rsid w:val="008C3631"/>
    <w:rsid w:val="008C52E9"/>
    <w:rsid w:val="008C6B83"/>
    <w:rsid w:val="008C7772"/>
    <w:rsid w:val="008D2750"/>
    <w:rsid w:val="008D2A60"/>
    <w:rsid w:val="008D4572"/>
    <w:rsid w:val="008D4A8A"/>
    <w:rsid w:val="008D54BB"/>
    <w:rsid w:val="008E0BD4"/>
    <w:rsid w:val="008E12A1"/>
    <w:rsid w:val="008E286E"/>
    <w:rsid w:val="008E35D3"/>
    <w:rsid w:val="008E45C7"/>
    <w:rsid w:val="008E5F59"/>
    <w:rsid w:val="008E6C20"/>
    <w:rsid w:val="008F43B6"/>
    <w:rsid w:val="008F4C13"/>
    <w:rsid w:val="008F7ADE"/>
    <w:rsid w:val="0090039E"/>
    <w:rsid w:val="00902DC1"/>
    <w:rsid w:val="009030B9"/>
    <w:rsid w:val="0090473C"/>
    <w:rsid w:val="00905FF2"/>
    <w:rsid w:val="00906067"/>
    <w:rsid w:val="00906128"/>
    <w:rsid w:val="00906C64"/>
    <w:rsid w:val="009075A3"/>
    <w:rsid w:val="009079F6"/>
    <w:rsid w:val="0091137D"/>
    <w:rsid w:val="00916E05"/>
    <w:rsid w:val="009222AA"/>
    <w:rsid w:val="0092301E"/>
    <w:rsid w:val="00926A28"/>
    <w:rsid w:val="00927658"/>
    <w:rsid w:val="00927907"/>
    <w:rsid w:val="00930A0A"/>
    <w:rsid w:val="00932F40"/>
    <w:rsid w:val="00933CC6"/>
    <w:rsid w:val="00934776"/>
    <w:rsid w:val="009348B6"/>
    <w:rsid w:val="00934AE1"/>
    <w:rsid w:val="009356D3"/>
    <w:rsid w:val="009404DB"/>
    <w:rsid w:val="00940A30"/>
    <w:rsid w:val="00941F62"/>
    <w:rsid w:val="0095268C"/>
    <w:rsid w:val="0095484E"/>
    <w:rsid w:val="00955F68"/>
    <w:rsid w:val="00956B41"/>
    <w:rsid w:val="00956D70"/>
    <w:rsid w:val="009576C7"/>
    <w:rsid w:val="009605FF"/>
    <w:rsid w:val="00961742"/>
    <w:rsid w:val="009644D3"/>
    <w:rsid w:val="0096467D"/>
    <w:rsid w:val="00970F77"/>
    <w:rsid w:val="009722ED"/>
    <w:rsid w:val="00973107"/>
    <w:rsid w:val="00973748"/>
    <w:rsid w:val="00974B9B"/>
    <w:rsid w:val="00975856"/>
    <w:rsid w:val="00976379"/>
    <w:rsid w:val="00976724"/>
    <w:rsid w:val="0097675D"/>
    <w:rsid w:val="00981758"/>
    <w:rsid w:val="0098563C"/>
    <w:rsid w:val="00985F9D"/>
    <w:rsid w:val="0098619B"/>
    <w:rsid w:val="009864CF"/>
    <w:rsid w:val="0099320F"/>
    <w:rsid w:val="009A0BEB"/>
    <w:rsid w:val="009A3286"/>
    <w:rsid w:val="009A3A6A"/>
    <w:rsid w:val="009A3D50"/>
    <w:rsid w:val="009A44DC"/>
    <w:rsid w:val="009A4C7A"/>
    <w:rsid w:val="009A614E"/>
    <w:rsid w:val="009A7622"/>
    <w:rsid w:val="009B2B06"/>
    <w:rsid w:val="009B3059"/>
    <w:rsid w:val="009B3274"/>
    <w:rsid w:val="009B50AD"/>
    <w:rsid w:val="009B53A2"/>
    <w:rsid w:val="009C423F"/>
    <w:rsid w:val="009C4C46"/>
    <w:rsid w:val="009C59C1"/>
    <w:rsid w:val="009C5F04"/>
    <w:rsid w:val="009C7B5E"/>
    <w:rsid w:val="009D00AD"/>
    <w:rsid w:val="009D40BF"/>
    <w:rsid w:val="009D534A"/>
    <w:rsid w:val="009D6176"/>
    <w:rsid w:val="009D6A8B"/>
    <w:rsid w:val="009E170A"/>
    <w:rsid w:val="009E3056"/>
    <w:rsid w:val="009E30EF"/>
    <w:rsid w:val="009E765A"/>
    <w:rsid w:val="009F0EFE"/>
    <w:rsid w:val="009F2A3F"/>
    <w:rsid w:val="009F2B2C"/>
    <w:rsid w:val="009F6472"/>
    <w:rsid w:val="009F6C5A"/>
    <w:rsid w:val="009F780F"/>
    <w:rsid w:val="00A00C6E"/>
    <w:rsid w:val="00A0154E"/>
    <w:rsid w:val="00A06473"/>
    <w:rsid w:val="00A07605"/>
    <w:rsid w:val="00A10371"/>
    <w:rsid w:val="00A112FE"/>
    <w:rsid w:val="00A14A6C"/>
    <w:rsid w:val="00A15D21"/>
    <w:rsid w:val="00A20ADC"/>
    <w:rsid w:val="00A21296"/>
    <w:rsid w:val="00A21E2C"/>
    <w:rsid w:val="00A27580"/>
    <w:rsid w:val="00A27F3F"/>
    <w:rsid w:val="00A30135"/>
    <w:rsid w:val="00A30E46"/>
    <w:rsid w:val="00A31379"/>
    <w:rsid w:val="00A351D0"/>
    <w:rsid w:val="00A351D7"/>
    <w:rsid w:val="00A35439"/>
    <w:rsid w:val="00A356D7"/>
    <w:rsid w:val="00A405EC"/>
    <w:rsid w:val="00A40F53"/>
    <w:rsid w:val="00A446D5"/>
    <w:rsid w:val="00A44D12"/>
    <w:rsid w:val="00A44E32"/>
    <w:rsid w:val="00A45DE9"/>
    <w:rsid w:val="00A46041"/>
    <w:rsid w:val="00A4694F"/>
    <w:rsid w:val="00A478FD"/>
    <w:rsid w:val="00A51D06"/>
    <w:rsid w:val="00A52E69"/>
    <w:rsid w:val="00A5712C"/>
    <w:rsid w:val="00A571C4"/>
    <w:rsid w:val="00A57515"/>
    <w:rsid w:val="00A6076B"/>
    <w:rsid w:val="00A636AC"/>
    <w:rsid w:val="00A642A9"/>
    <w:rsid w:val="00A65344"/>
    <w:rsid w:val="00A657FC"/>
    <w:rsid w:val="00A65AED"/>
    <w:rsid w:val="00A6608C"/>
    <w:rsid w:val="00A71134"/>
    <w:rsid w:val="00A73DEE"/>
    <w:rsid w:val="00A7439F"/>
    <w:rsid w:val="00A8045A"/>
    <w:rsid w:val="00A815CB"/>
    <w:rsid w:val="00A85C67"/>
    <w:rsid w:val="00A868E1"/>
    <w:rsid w:val="00A87BCA"/>
    <w:rsid w:val="00A87BD0"/>
    <w:rsid w:val="00A900FC"/>
    <w:rsid w:val="00A902EB"/>
    <w:rsid w:val="00A90A8A"/>
    <w:rsid w:val="00A90C2D"/>
    <w:rsid w:val="00A90D8A"/>
    <w:rsid w:val="00A91221"/>
    <w:rsid w:val="00A9123D"/>
    <w:rsid w:val="00A912F2"/>
    <w:rsid w:val="00A91D2E"/>
    <w:rsid w:val="00A932F5"/>
    <w:rsid w:val="00A95B7F"/>
    <w:rsid w:val="00A962EC"/>
    <w:rsid w:val="00AA1905"/>
    <w:rsid w:val="00AA2771"/>
    <w:rsid w:val="00AA4DD3"/>
    <w:rsid w:val="00AB0F16"/>
    <w:rsid w:val="00AB31EC"/>
    <w:rsid w:val="00AB3990"/>
    <w:rsid w:val="00AB3F4F"/>
    <w:rsid w:val="00AC2629"/>
    <w:rsid w:val="00AC2E65"/>
    <w:rsid w:val="00AC39F0"/>
    <w:rsid w:val="00AC7582"/>
    <w:rsid w:val="00AD08F5"/>
    <w:rsid w:val="00AD2B83"/>
    <w:rsid w:val="00AD680E"/>
    <w:rsid w:val="00AD73D0"/>
    <w:rsid w:val="00AE26C7"/>
    <w:rsid w:val="00AE38DD"/>
    <w:rsid w:val="00AE425B"/>
    <w:rsid w:val="00AE4814"/>
    <w:rsid w:val="00AE5B83"/>
    <w:rsid w:val="00AE776A"/>
    <w:rsid w:val="00AF1945"/>
    <w:rsid w:val="00AF1EB6"/>
    <w:rsid w:val="00AF2AA6"/>
    <w:rsid w:val="00AF37A3"/>
    <w:rsid w:val="00AF536F"/>
    <w:rsid w:val="00AF53E2"/>
    <w:rsid w:val="00AF6B5C"/>
    <w:rsid w:val="00AF7155"/>
    <w:rsid w:val="00AF76AF"/>
    <w:rsid w:val="00AF7F6C"/>
    <w:rsid w:val="00B00657"/>
    <w:rsid w:val="00B00728"/>
    <w:rsid w:val="00B0194D"/>
    <w:rsid w:val="00B01BB5"/>
    <w:rsid w:val="00B03D92"/>
    <w:rsid w:val="00B07E77"/>
    <w:rsid w:val="00B07F55"/>
    <w:rsid w:val="00B143B6"/>
    <w:rsid w:val="00B144BB"/>
    <w:rsid w:val="00B15703"/>
    <w:rsid w:val="00B17787"/>
    <w:rsid w:val="00B21346"/>
    <w:rsid w:val="00B23409"/>
    <w:rsid w:val="00B238B3"/>
    <w:rsid w:val="00B27287"/>
    <w:rsid w:val="00B31C7C"/>
    <w:rsid w:val="00B32179"/>
    <w:rsid w:val="00B3363E"/>
    <w:rsid w:val="00B3367F"/>
    <w:rsid w:val="00B3391D"/>
    <w:rsid w:val="00B33C5D"/>
    <w:rsid w:val="00B34039"/>
    <w:rsid w:val="00B343D5"/>
    <w:rsid w:val="00B36805"/>
    <w:rsid w:val="00B37455"/>
    <w:rsid w:val="00B40361"/>
    <w:rsid w:val="00B404BA"/>
    <w:rsid w:val="00B406F9"/>
    <w:rsid w:val="00B4098C"/>
    <w:rsid w:val="00B40E94"/>
    <w:rsid w:val="00B45F01"/>
    <w:rsid w:val="00B474AD"/>
    <w:rsid w:val="00B47ACB"/>
    <w:rsid w:val="00B520F6"/>
    <w:rsid w:val="00B53A18"/>
    <w:rsid w:val="00B5594A"/>
    <w:rsid w:val="00B574EB"/>
    <w:rsid w:val="00B620EB"/>
    <w:rsid w:val="00B62147"/>
    <w:rsid w:val="00B639CD"/>
    <w:rsid w:val="00B645E9"/>
    <w:rsid w:val="00B64FF0"/>
    <w:rsid w:val="00B65261"/>
    <w:rsid w:val="00B70ECD"/>
    <w:rsid w:val="00B721CE"/>
    <w:rsid w:val="00B7339B"/>
    <w:rsid w:val="00B76A46"/>
    <w:rsid w:val="00B8505B"/>
    <w:rsid w:val="00B86736"/>
    <w:rsid w:val="00B877C1"/>
    <w:rsid w:val="00B913A4"/>
    <w:rsid w:val="00B91DF5"/>
    <w:rsid w:val="00B92326"/>
    <w:rsid w:val="00B927B3"/>
    <w:rsid w:val="00B95A62"/>
    <w:rsid w:val="00B95FDA"/>
    <w:rsid w:val="00B97245"/>
    <w:rsid w:val="00B977F9"/>
    <w:rsid w:val="00BA1E36"/>
    <w:rsid w:val="00BA2B7B"/>
    <w:rsid w:val="00BA3EC2"/>
    <w:rsid w:val="00BA5C93"/>
    <w:rsid w:val="00BA5EF3"/>
    <w:rsid w:val="00BA641C"/>
    <w:rsid w:val="00BB03E6"/>
    <w:rsid w:val="00BB1BF5"/>
    <w:rsid w:val="00BB4A2C"/>
    <w:rsid w:val="00BB4D31"/>
    <w:rsid w:val="00BB5462"/>
    <w:rsid w:val="00BB60C6"/>
    <w:rsid w:val="00BB69D4"/>
    <w:rsid w:val="00BC03B6"/>
    <w:rsid w:val="00BC4F08"/>
    <w:rsid w:val="00BC56CD"/>
    <w:rsid w:val="00BC6461"/>
    <w:rsid w:val="00BC6A57"/>
    <w:rsid w:val="00BC7E0A"/>
    <w:rsid w:val="00BD082B"/>
    <w:rsid w:val="00BD6A1B"/>
    <w:rsid w:val="00BD6AAE"/>
    <w:rsid w:val="00BD6F19"/>
    <w:rsid w:val="00BD7010"/>
    <w:rsid w:val="00BD7522"/>
    <w:rsid w:val="00BE1A46"/>
    <w:rsid w:val="00BE2400"/>
    <w:rsid w:val="00BE5900"/>
    <w:rsid w:val="00BE5C7A"/>
    <w:rsid w:val="00BF29FA"/>
    <w:rsid w:val="00BF335A"/>
    <w:rsid w:val="00BF3573"/>
    <w:rsid w:val="00BF6E68"/>
    <w:rsid w:val="00BF7294"/>
    <w:rsid w:val="00C00688"/>
    <w:rsid w:val="00C027FB"/>
    <w:rsid w:val="00C0326D"/>
    <w:rsid w:val="00C113F3"/>
    <w:rsid w:val="00C1287E"/>
    <w:rsid w:val="00C12BB8"/>
    <w:rsid w:val="00C12F3D"/>
    <w:rsid w:val="00C13813"/>
    <w:rsid w:val="00C159E5"/>
    <w:rsid w:val="00C1701D"/>
    <w:rsid w:val="00C2171F"/>
    <w:rsid w:val="00C22667"/>
    <w:rsid w:val="00C241D0"/>
    <w:rsid w:val="00C254B4"/>
    <w:rsid w:val="00C2613A"/>
    <w:rsid w:val="00C26D81"/>
    <w:rsid w:val="00C30126"/>
    <w:rsid w:val="00C30D8D"/>
    <w:rsid w:val="00C319C9"/>
    <w:rsid w:val="00C32B3D"/>
    <w:rsid w:val="00C340F8"/>
    <w:rsid w:val="00C3615B"/>
    <w:rsid w:val="00C36714"/>
    <w:rsid w:val="00C36C16"/>
    <w:rsid w:val="00C36DA2"/>
    <w:rsid w:val="00C370C4"/>
    <w:rsid w:val="00C43C55"/>
    <w:rsid w:val="00C441F0"/>
    <w:rsid w:val="00C45B86"/>
    <w:rsid w:val="00C46D83"/>
    <w:rsid w:val="00C47A33"/>
    <w:rsid w:val="00C47C6E"/>
    <w:rsid w:val="00C50477"/>
    <w:rsid w:val="00C51C38"/>
    <w:rsid w:val="00C51C7F"/>
    <w:rsid w:val="00C55FF7"/>
    <w:rsid w:val="00C56B99"/>
    <w:rsid w:val="00C57E4E"/>
    <w:rsid w:val="00C604ED"/>
    <w:rsid w:val="00C63CE5"/>
    <w:rsid w:val="00C65E93"/>
    <w:rsid w:val="00C70B2A"/>
    <w:rsid w:val="00C70FED"/>
    <w:rsid w:val="00C714F5"/>
    <w:rsid w:val="00C72F03"/>
    <w:rsid w:val="00C73290"/>
    <w:rsid w:val="00C75B2D"/>
    <w:rsid w:val="00C81CBF"/>
    <w:rsid w:val="00C8251B"/>
    <w:rsid w:val="00C835A1"/>
    <w:rsid w:val="00C84274"/>
    <w:rsid w:val="00C852A1"/>
    <w:rsid w:val="00C85FC2"/>
    <w:rsid w:val="00C924F0"/>
    <w:rsid w:val="00C94A78"/>
    <w:rsid w:val="00C94F2E"/>
    <w:rsid w:val="00C9734C"/>
    <w:rsid w:val="00C97776"/>
    <w:rsid w:val="00CA0310"/>
    <w:rsid w:val="00CA2459"/>
    <w:rsid w:val="00CA25D8"/>
    <w:rsid w:val="00CA3AE2"/>
    <w:rsid w:val="00CB283C"/>
    <w:rsid w:val="00CB34C2"/>
    <w:rsid w:val="00CB38EE"/>
    <w:rsid w:val="00CB3B57"/>
    <w:rsid w:val="00CB3F63"/>
    <w:rsid w:val="00CC0D3F"/>
    <w:rsid w:val="00CC3134"/>
    <w:rsid w:val="00CC49C0"/>
    <w:rsid w:val="00CC53D4"/>
    <w:rsid w:val="00CC607E"/>
    <w:rsid w:val="00CD7680"/>
    <w:rsid w:val="00CD7B1B"/>
    <w:rsid w:val="00CE1652"/>
    <w:rsid w:val="00CE33A7"/>
    <w:rsid w:val="00CE3EE9"/>
    <w:rsid w:val="00CE6822"/>
    <w:rsid w:val="00CE7B7D"/>
    <w:rsid w:val="00CF0D8E"/>
    <w:rsid w:val="00CF2300"/>
    <w:rsid w:val="00CF5B07"/>
    <w:rsid w:val="00CF6208"/>
    <w:rsid w:val="00D0088B"/>
    <w:rsid w:val="00D017DB"/>
    <w:rsid w:val="00D022E9"/>
    <w:rsid w:val="00D0302F"/>
    <w:rsid w:val="00D03804"/>
    <w:rsid w:val="00D04A8A"/>
    <w:rsid w:val="00D055C3"/>
    <w:rsid w:val="00D05CB4"/>
    <w:rsid w:val="00D061F6"/>
    <w:rsid w:val="00D070AD"/>
    <w:rsid w:val="00D13CDA"/>
    <w:rsid w:val="00D157F0"/>
    <w:rsid w:val="00D231C4"/>
    <w:rsid w:val="00D23924"/>
    <w:rsid w:val="00D25245"/>
    <w:rsid w:val="00D25DDA"/>
    <w:rsid w:val="00D315DF"/>
    <w:rsid w:val="00D31879"/>
    <w:rsid w:val="00D337BC"/>
    <w:rsid w:val="00D344DA"/>
    <w:rsid w:val="00D345C8"/>
    <w:rsid w:val="00D42623"/>
    <w:rsid w:val="00D42D7F"/>
    <w:rsid w:val="00D43584"/>
    <w:rsid w:val="00D44A2D"/>
    <w:rsid w:val="00D54918"/>
    <w:rsid w:val="00D561E4"/>
    <w:rsid w:val="00D60889"/>
    <w:rsid w:val="00D67A6F"/>
    <w:rsid w:val="00D72116"/>
    <w:rsid w:val="00D72377"/>
    <w:rsid w:val="00D745F2"/>
    <w:rsid w:val="00D75644"/>
    <w:rsid w:val="00D771CF"/>
    <w:rsid w:val="00D903A4"/>
    <w:rsid w:val="00D946EE"/>
    <w:rsid w:val="00D94F76"/>
    <w:rsid w:val="00D9534C"/>
    <w:rsid w:val="00D96209"/>
    <w:rsid w:val="00D96946"/>
    <w:rsid w:val="00DA1DD3"/>
    <w:rsid w:val="00DA7712"/>
    <w:rsid w:val="00DB143C"/>
    <w:rsid w:val="00DB1964"/>
    <w:rsid w:val="00DB393F"/>
    <w:rsid w:val="00DB6927"/>
    <w:rsid w:val="00DB7D10"/>
    <w:rsid w:val="00DC12E0"/>
    <w:rsid w:val="00DC2602"/>
    <w:rsid w:val="00DC7397"/>
    <w:rsid w:val="00DD4A5D"/>
    <w:rsid w:val="00DE3637"/>
    <w:rsid w:val="00DE6A69"/>
    <w:rsid w:val="00DE6CE1"/>
    <w:rsid w:val="00DF0812"/>
    <w:rsid w:val="00DF795B"/>
    <w:rsid w:val="00E00361"/>
    <w:rsid w:val="00E00A2B"/>
    <w:rsid w:val="00E01254"/>
    <w:rsid w:val="00E02C5F"/>
    <w:rsid w:val="00E02EE0"/>
    <w:rsid w:val="00E04739"/>
    <w:rsid w:val="00E056B2"/>
    <w:rsid w:val="00E06489"/>
    <w:rsid w:val="00E06B5F"/>
    <w:rsid w:val="00E15781"/>
    <w:rsid w:val="00E206A3"/>
    <w:rsid w:val="00E2078A"/>
    <w:rsid w:val="00E230C7"/>
    <w:rsid w:val="00E23156"/>
    <w:rsid w:val="00E25871"/>
    <w:rsid w:val="00E2611E"/>
    <w:rsid w:val="00E270B5"/>
    <w:rsid w:val="00E2741F"/>
    <w:rsid w:val="00E274E1"/>
    <w:rsid w:val="00E3371B"/>
    <w:rsid w:val="00E35972"/>
    <w:rsid w:val="00E40242"/>
    <w:rsid w:val="00E426E2"/>
    <w:rsid w:val="00E467EB"/>
    <w:rsid w:val="00E47B0D"/>
    <w:rsid w:val="00E51472"/>
    <w:rsid w:val="00E528AA"/>
    <w:rsid w:val="00E551FC"/>
    <w:rsid w:val="00E563F7"/>
    <w:rsid w:val="00E5675E"/>
    <w:rsid w:val="00E56D91"/>
    <w:rsid w:val="00E60530"/>
    <w:rsid w:val="00E61BBC"/>
    <w:rsid w:val="00E63171"/>
    <w:rsid w:val="00E63813"/>
    <w:rsid w:val="00E6563F"/>
    <w:rsid w:val="00E660B9"/>
    <w:rsid w:val="00E70CD0"/>
    <w:rsid w:val="00E71052"/>
    <w:rsid w:val="00E71F4C"/>
    <w:rsid w:val="00E726AF"/>
    <w:rsid w:val="00E75512"/>
    <w:rsid w:val="00E77811"/>
    <w:rsid w:val="00E803AC"/>
    <w:rsid w:val="00E81FF2"/>
    <w:rsid w:val="00E841B6"/>
    <w:rsid w:val="00E8472C"/>
    <w:rsid w:val="00E84AD8"/>
    <w:rsid w:val="00E8520D"/>
    <w:rsid w:val="00E8612C"/>
    <w:rsid w:val="00E903CC"/>
    <w:rsid w:val="00E923C5"/>
    <w:rsid w:val="00E9254F"/>
    <w:rsid w:val="00E93696"/>
    <w:rsid w:val="00E94C54"/>
    <w:rsid w:val="00E9798C"/>
    <w:rsid w:val="00EA0814"/>
    <w:rsid w:val="00EA2C57"/>
    <w:rsid w:val="00EA3DDD"/>
    <w:rsid w:val="00EA5499"/>
    <w:rsid w:val="00EA57D2"/>
    <w:rsid w:val="00EA6A16"/>
    <w:rsid w:val="00EA7548"/>
    <w:rsid w:val="00EA7C9E"/>
    <w:rsid w:val="00EB1FC5"/>
    <w:rsid w:val="00EB2044"/>
    <w:rsid w:val="00EB4BF0"/>
    <w:rsid w:val="00EB6613"/>
    <w:rsid w:val="00EB69B1"/>
    <w:rsid w:val="00EC18AD"/>
    <w:rsid w:val="00EC4491"/>
    <w:rsid w:val="00EC58B7"/>
    <w:rsid w:val="00EC5ECE"/>
    <w:rsid w:val="00EC7418"/>
    <w:rsid w:val="00ED00FF"/>
    <w:rsid w:val="00ED2BFE"/>
    <w:rsid w:val="00ED36C7"/>
    <w:rsid w:val="00ED5F2A"/>
    <w:rsid w:val="00ED6301"/>
    <w:rsid w:val="00EE0B7E"/>
    <w:rsid w:val="00EE738E"/>
    <w:rsid w:val="00EE7B99"/>
    <w:rsid w:val="00EF0336"/>
    <w:rsid w:val="00EF0460"/>
    <w:rsid w:val="00EF1B35"/>
    <w:rsid w:val="00EF1F69"/>
    <w:rsid w:val="00EF2B86"/>
    <w:rsid w:val="00EF33BD"/>
    <w:rsid w:val="00EF33CE"/>
    <w:rsid w:val="00EF7553"/>
    <w:rsid w:val="00F02199"/>
    <w:rsid w:val="00F02D53"/>
    <w:rsid w:val="00F02D5A"/>
    <w:rsid w:val="00F06152"/>
    <w:rsid w:val="00F10AAC"/>
    <w:rsid w:val="00F11924"/>
    <w:rsid w:val="00F12C3F"/>
    <w:rsid w:val="00F1320B"/>
    <w:rsid w:val="00F1349E"/>
    <w:rsid w:val="00F14286"/>
    <w:rsid w:val="00F14897"/>
    <w:rsid w:val="00F14D9D"/>
    <w:rsid w:val="00F16021"/>
    <w:rsid w:val="00F16ADF"/>
    <w:rsid w:val="00F209BD"/>
    <w:rsid w:val="00F21FA7"/>
    <w:rsid w:val="00F24311"/>
    <w:rsid w:val="00F24BE8"/>
    <w:rsid w:val="00F266FF"/>
    <w:rsid w:val="00F26B6E"/>
    <w:rsid w:val="00F30A9F"/>
    <w:rsid w:val="00F30ED4"/>
    <w:rsid w:val="00F3114B"/>
    <w:rsid w:val="00F31363"/>
    <w:rsid w:val="00F31F9D"/>
    <w:rsid w:val="00F3398E"/>
    <w:rsid w:val="00F343EF"/>
    <w:rsid w:val="00F34BC9"/>
    <w:rsid w:val="00F4107D"/>
    <w:rsid w:val="00F41896"/>
    <w:rsid w:val="00F42D7C"/>
    <w:rsid w:val="00F42F3D"/>
    <w:rsid w:val="00F43AAD"/>
    <w:rsid w:val="00F44412"/>
    <w:rsid w:val="00F4484F"/>
    <w:rsid w:val="00F457E1"/>
    <w:rsid w:val="00F5074A"/>
    <w:rsid w:val="00F50C65"/>
    <w:rsid w:val="00F51C09"/>
    <w:rsid w:val="00F52A90"/>
    <w:rsid w:val="00F52E82"/>
    <w:rsid w:val="00F55AE7"/>
    <w:rsid w:val="00F5663F"/>
    <w:rsid w:val="00F57188"/>
    <w:rsid w:val="00F60DC9"/>
    <w:rsid w:val="00F615EC"/>
    <w:rsid w:val="00F6497B"/>
    <w:rsid w:val="00F64ABF"/>
    <w:rsid w:val="00F6541B"/>
    <w:rsid w:val="00F67E58"/>
    <w:rsid w:val="00F708BE"/>
    <w:rsid w:val="00F70EFB"/>
    <w:rsid w:val="00F716F8"/>
    <w:rsid w:val="00F71F30"/>
    <w:rsid w:val="00F74C56"/>
    <w:rsid w:val="00F755CB"/>
    <w:rsid w:val="00F75972"/>
    <w:rsid w:val="00F76626"/>
    <w:rsid w:val="00F767D6"/>
    <w:rsid w:val="00F80A0D"/>
    <w:rsid w:val="00F828C8"/>
    <w:rsid w:val="00F84D43"/>
    <w:rsid w:val="00F85379"/>
    <w:rsid w:val="00F87445"/>
    <w:rsid w:val="00F91A8A"/>
    <w:rsid w:val="00F91B92"/>
    <w:rsid w:val="00F91DE1"/>
    <w:rsid w:val="00F94AD8"/>
    <w:rsid w:val="00F95A4B"/>
    <w:rsid w:val="00F95D1A"/>
    <w:rsid w:val="00F96745"/>
    <w:rsid w:val="00F970E7"/>
    <w:rsid w:val="00F9764A"/>
    <w:rsid w:val="00FA0922"/>
    <w:rsid w:val="00FA2183"/>
    <w:rsid w:val="00FA244F"/>
    <w:rsid w:val="00FA2B9A"/>
    <w:rsid w:val="00FA3615"/>
    <w:rsid w:val="00FA45FD"/>
    <w:rsid w:val="00FA67AA"/>
    <w:rsid w:val="00FB0787"/>
    <w:rsid w:val="00FB36F5"/>
    <w:rsid w:val="00FB432E"/>
    <w:rsid w:val="00FB571A"/>
    <w:rsid w:val="00FB6DDC"/>
    <w:rsid w:val="00FB7D5D"/>
    <w:rsid w:val="00FC1249"/>
    <w:rsid w:val="00FC1D3D"/>
    <w:rsid w:val="00FC44FF"/>
    <w:rsid w:val="00FC49C4"/>
    <w:rsid w:val="00FD38E9"/>
    <w:rsid w:val="00FE36B7"/>
    <w:rsid w:val="00FE3ED7"/>
    <w:rsid w:val="00FF0337"/>
    <w:rsid w:val="00FF0A65"/>
    <w:rsid w:val="00FF0E3D"/>
    <w:rsid w:val="00FF2021"/>
    <w:rsid w:val="00FF3B2F"/>
    <w:rsid w:val="00FF5266"/>
    <w:rsid w:val="00FF6387"/>
    <w:rsid w:val="00FF6AB8"/>
    <w:rsid w:val="0F71D94C"/>
    <w:rsid w:val="39420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2"/>
    </o:shapelayout>
  </w:shapeDefaults>
  <w:decimalSymbol w:val="."/>
  <w:listSeparator w:val=","/>
  <w14:docId w14:val="70450D71"/>
  <w15:docId w15:val="{569DA701-274D-41A6-843D-89AE1C759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uiPriority="1" w:qFormat="1"/>
    <w:lsdException w:name="heading 3" w:locked="1" w:uiPriority="1" w:qFormat="1"/>
    <w:lsdException w:name="heading 4" w:locked="1" w:uiPriority="1" w:qFormat="1"/>
    <w:lsdException w:name="heading 5" w:locked="1" w:uiPriority="3" w:qFormat="1"/>
    <w:lsdException w:name="heading 6" w:locked="1" w:uiPriority="3"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7"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3"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3"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0B9"/>
    <w:pPr>
      <w:spacing w:after="200" w:line="252" w:lineRule="auto"/>
    </w:pPr>
    <w:rPr>
      <w:rFonts w:ascii="Segoe UI" w:eastAsiaTheme="minorHAnsi" w:hAnsi="Segoe UI" w:cstheme="minorBidi"/>
      <w:sz w:val="20"/>
      <w:lang w:val="en-CA"/>
    </w:rPr>
  </w:style>
  <w:style w:type="paragraph" w:styleId="Heading1">
    <w:name w:val="heading 1"/>
    <w:basedOn w:val="Normal"/>
    <w:next w:val="Normal"/>
    <w:link w:val="Heading1Char"/>
    <w:autoRedefine/>
    <w:uiPriority w:val="1"/>
    <w:qFormat/>
    <w:rsid w:val="009030B9"/>
    <w:pPr>
      <w:keepNext/>
      <w:spacing w:before="240" w:after="240" w:line="240" w:lineRule="auto"/>
      <w:outlineLvl w:val="0"/>
    </w:pPr>
    <w:rPr>
      <w:rFonts w:ascii="Arial" w:eastAsia="Times New Roman" w:hAnsi="Arial" w:cs="Arial"/>
      <w:b/>
      <w:bCs/>
      <w:color w:val="DD3D01"/>
      <w:kern w:val="32"/>
      <w:sz w:val="36"/>
      <w:szCs w:val="36"/>
      <w:lang w:eastAsia="en-CA"/>
    </w:rPr>
  </w:style>
  <w:style w:type="paragraph" w:styleId="Heading2">
    <w:name w:val="heading 2"/>
    <w:basedOn w:val="Normal"/>
    <w:next w:val="Normal"/>
    <w:link w:val="Heading2Char"/>
    <w:autoRedefine/>
    <w:uiPriority w:val="1"/>
    <w:qFormat/>
    <w:rsid w:val="009030B9"/>
    <w:pPr>
      <w:keepNext/>
      <w:numPr>
        <w:numId w:val="32"/>
      </w:numPr>
      <w:tabs>
        <w:tab w:val="left" w:pos="360"/>
      </w:tabs>
      <w:spacing w:before="120" w:after="120" w:line="240" w:lineRule="auto"/>
      <w:ind w:left="360"/>
      <w:outlineLvl w:val="1"/>
    </w:pPr>
    <w:rPr>
      <w:rFonts w:eastAsia="Times New Roman" w:cs="Arial"/>
      <w:b/>
      <w:bCs/>
      <w:iCs/>
      <w:sz w:val="24"/>
      <w:szCs w:val="28"/>
      <w:lang w:eastAsia="en-CA"/>
    </w:rPr>
  </w:style>
  <w:style w:type="paragraph" w:styleId="Heading3">
    <w:name w:val="heading 3"/>
    <w:basedOn w:val="Normal"/>
    <w:next w:val="Normal"/>
    <w:link w:val="Heading3Char"/>
    <w:uiPriority w:val="1"/>
    <w:unhideWhenUsed/>
    <w:qFormat/>
    <w:rsid w:val="000C2E29"/>
    <w:pPr>
      <w:keepNext/>
      <w:spacing w:before="240" w:after="240" w:line="240" w:lineRule="auto"/>
      <w:outlineLvl w:val="2"/>
    </w:pPr>
    <w:rPr>
      <w:rFonts w:eastAsia="Times New Roman" w:cs="Times New Roman"/>
      <w:bCs/>
      <w:sz w:val="24"/>
      <w:szCs w:val="26"/>
      <w:lang w:eastAsia="en-CA"/>
    </w:rPr>
  </w:style>
  <w:style w:type="paragraph" w:styleId="Heading4">
    <w:name w:val="heading 4"/>
    <w:basedOn w:val="Normal"/>
    <w:next w:val="Normal"/>
    <w:link w:val="Heading4Char"/>
    <w:autoRedefine/>
    <w:uiPriority w:val="1"/>
    <w:unhideWhenUsed/>
    <w:qFormat/>
    <w:rsid w:val="009030B9"/>
    <w:pPr>
      <w:keepNext/>
      <w:spacing w:before="240" w:after="240" w:line="240" w:lineRule="auto"/>
      <w:outlineLvl w:val="3"/>
    </w:pPr>
    <w:rPr>
      <w:rFonts w:ascii="Arial" w:eastAsia="Times New Roman" w:hAnsi="Arial" w:cs="Times New Roman"/>
      <w:bCs/>
      <w:i/>
      <w:color w:val="DD3D01"/>
      <w:sz w:val="28"/>
      <w:szCs w:val="28"/>
      <w:lang w:eastAsia="en-CA"/>
    </w:rPr>
  </w:style>
  <w:style w:type="paragraph" w:styleId="Heading5">
    <w:name w:val="heading 5"/>
    <w:basedOn w:val="Normal"/>
    <w:next w:val="Normal"/>
    <w:link w:val="Heading5Char"/>
    <w:uiPriority w:val="3"/>
    <w:unhideWhenUsed/>
    <w:qFormat/>
    <w:rsid w:val="009030B9"/>
    <w:pPr>
      <w:spacing w:before="240" w:after="240" w:line="240" w:lineRule="auto"/>
      <w:outlineLvl w:val="4"/>
    </w:pPr>
    <w:rPr>
      <w:rFonts w:ascii="Arial" w:eastAsia="Times New Roman" w:hAnsi="Arial" w:cs="Arial"/>
      <w:color w:val="DD3D01"/>
      <w:sz w:val="24"/>
      <w:szCs w:val="20"/>
      <w:lang w:eastAsia="en-CA"/>
    </w:rPr>
  </w:style>
  <w:style w:type="paragraph" w:styleId="Heading6">
    <w:name w:val="heading 6"/>
    <w:basedOn w:val="Normal"/>
    <w:next w:val="Normal"/>
    <w:link w:val="Heading6Char"/>
    <w:uiPriority w:val="3"/>
    <w:unhideWhenUsed/>
    <w:qFormat/>
    <w:rsid w:val="009030B9"/>
    <w:pPr>
      <w:spacing w:before="240" w:after="60" w:line="240" w:lineRule="auto"/>
      <w:outlineLvl w:val="5"/>
    </w:pPr>
    <w:rPr>
      <w:rFonts w:ascii="Arial" w:eastAsiaTheme="minorEastAsia" w:hAnsi="Arial"/>
      <w:bCs/>
      <w:i/>
      <w:color w:val="DD3D01"/>
      <w:sz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locked/>
    <w:rsid w:val="009030B9"/>
    <w:rPr>
      <w:rFonts w:cs="Arial"/>
      <w:b/>
      <w:bCs/>
      <w:color w:val="DD3D01"/>
      <w:kern w:val="32"/>
      <w:sz w:val="36"/>
      <w:szCs w:val="36"/>
      <w:lang w:val="en-CA" w:eastAsia="en-CA"/>
    </w:rPr>
  </w:style>
  <w:style w:type="character" w:customStyle="1" w:styleId="Heading2Char">
    <w:name w:val="Heading 2 Char"/>
    <w:basedOn w:val="DefaultParagraphFont"/>
    <w:link w:val="Heading2"/>
    <w:uiPriority w:val="1"/>
    <w:locked/>
    <w:rsid w:val="009030B9"/>
    <w:rPr>
      <w:rFonts w:ascii="Segoe UI" w:hAnsi="Segoe UI" w:cs="Arial"/>
      <w:b/>
      <w:bCs/>
      <w:iCs/>
      <w:sz w:val="24"/>
      <w:szCs w:val="28"/>
      <w:lang w:val="en-CA" w:eastAsia="en-CA"/>
    </w:rPr>
  </w:style>
  <w:style w:type="character" w:customStyle="1" w:styleId="Heading3Char">
    <w:name w:val="Heading 3 Char"/>
    <w:basedOn w:val="DefaultParagraphFont"/>
    <w:link w:val="Heading3"/>
    <w:uiPriority w:val="1"/>
    <w:locked/>
    <w:rsid w:val="000C2E29"/>
    <w:rPr>
      <w:rFonts w:ascii="Segoe UI" w:hAnsi="Segoe UI"/>
      <w:bCs/>
      <w:sz w:val="24"/>
      <w:szCs w:val="26"/>
      <w:lang w:val="en-CA" w:eastAsia="en-CA"/>
    </w:rPr>
  </w:style>
  <w:style w:type="character" w:customStyle="1" w:styleId="Heading4Char">
    <w:name w:val="Heading 4 Char"/>
    <w:basedOn w:val="DefaultParagraphFont"/>
    <w:link w:val="Heading4"/>
    <w:uiPriority w:val="1"/>
    <w:locked/>
    <w:rsid w:val="009030B9"/>
    <w:rPr>
      <w:bCs/>
      <w:i/>
      <w:color w:val="DD3D01"/>
      <w:sz w:val="28"/>
      <w:szCs w:val="28"/>
      <w:lang w:val="en-CA" w:eastAsia="en-CA"/>
    </w:rPr>
  </w:style>
  <w:style w:type="character" w:customStyle="1" w:styleId="Heading5Char">
    <w:name w:val="Heading 5 Char"/>
    <w:basedOn w:val="DefaultParagraphFont"/>
    <w:link w:val="Heading5"/>
    <w:uiPriority w:val="3"/>
    <w:locked/>
    <w:rsid w:val="009030B9"/>
    <w:rPr>
      <w:rFonts w:cs="Arial"/>
      <w:color w:val="DD3D01"/>
      <w:sz w:val="24"/>
      <w:szCs w:val="20"/>
      <w:lang w:val="en-CA" w:eastAsia="en-CA"/>
    </w:rPr>
  </w:style>
  <w:style w:type="character" w:customStyle="1" w:styleId="Heading6Char">
    <w:name w:val="Heading 6 Char"/>
    <w:basedOn w:val="DefaultParagraphFont"/>
    <w:link w:val="Heading6"/>
    <w:uiPriority w:val="3"/>
    <w:locked/>
    <w:rsid w:val="009030B9"/>
    <w:rPr>
      <w:rFonts w:eastAsiaTheme="minorEastAsia" w:cstheme="minorBidi"/>
      <w:bCs/>
      <w:i/>
      <w:color w:val="DD3D01"/>
      <w:sz w:val="24"/>
      <w:lang w:val="en-CA" w:eastAsia="en-CA"/>
    </w:rPr>
  </w:style>
  <w:style w:type="paragraph" w:styleId="Title">
    <w:name w:val="Title"/>
    <w:basedOn w:val="Normal"/>
    <w:link w:val="TitleChar"/>
    <w:autoRedefine/>
    <w:qFormat/>
    <w:rsid w:val="009030B9"/>
    <w:pPr>
      <w:spacing w:before="120" w:after="120" w:line="240" w:lineRule="auto"/>
      <w:contextualSpacing/>
    </w:pPr>
    <w:rPr>
      <w:rFonts w:asciiTheme="majorHAnsi" w:eastAsia="Times New Roman" w:hAnsiTheme="majorHAnsi" w:cs="Arial"/>
      <w:bCs/>
      <w:kern w:val="28"/>
      <w:sz w:val="32"/>
      <w:szCs w:val="32"/>
      <w:lang w:eastAsia="en-CA"/>
    </w:rPr>
  </w:style>
  <w:style w:type="character" w:customStyle="1" w:styleId="TitleChar">
    <w:name w:val="Title Char"/>
    <w:basedOn w:val="DefaultParagraphFont"/>
    <w:link w:val="Title"/>
    <w:locked/>
    <w:rPr>
      <w:rFonts w:asciiTheme="majorHAnsi" w:hAnsiTheme="majorHAnsi" w:cs="Arial"/>
      <w:bCs/>
      <w:kern w:val="28"/>
      <w:sz w:val="32"/>
      <w:szCs w:val="32"/>
      <w:lang w:val="en-CA" w:eastAsia="en-CA"/>
    </w:rPr>
  </w:style>
  <w:style w:type="paragraph" w:styleId="BlockText">
    <w:name w:val="Block Text"/>
    <w:basedOn w:val="Normal"/>
    <w:uiPriority w:val="3"/>
    <w:rsid w:val="009030B9"/>
    <w:pPr>
      <w:spacing w:before="240" w:after="240" w:line="240" w:lineRule="auto"/>
      <w:ind w:left="1440" w:right="1440"/>
    </w:pPr>
    <w:rPr>
      <w:rFonts w:ascii="Verdana" w:eastAsia="Times New Roman" w:hAnsi="Verdana" w:cs="Arial"/>
      <w:sz w:val="24"/>
      <w:szCs w:val="24"/>
      <w:lang w:eastAsia="en-CA"/>
    </w:rPr>
  </w:style>
  <w:style w:type="paragraph" w:styleId="BodyText">
    <w:name w:val="Body Text"/>
    <w:basedOn w:val="Normal"/>
    <w:link w:val="BodyTextChar"/>
    <w:uiPriority w:val="99"/>
    <w:rsid w:val="009030B9"/>
    <w:pPr>
      <w:spacing w:before="240" w:after="240" w:line="240" w:lineRule="auto"/>
    </w:pPr>
    <w:rPr>
      <w:rFonts w:ascii="Verdana" w:eastAsia="Times New Roman" w:hAnsi="Verdana" w:cs="Arial"/>
      <w:szCs w:val="24"/>
      <w:lang w:eastAsia="en-CA"/>
    </w:rPr>
  </w:style>
  <w:style w:type="character" w:customStyle="1" w:styleId="BodyTextChar">
    <w:name w:val="Body Text Char"/>
    <w:basedOn w:val="DefaultParagraphFont"/>
    <w:link w:val="BodyText"/>
    <w:uiPriority w:val="99"/>
    <w:locked/>
    <w:rPr>
      <w:rFonts w:ascii="Verdana" w:hAnsi="Verdana" w:cs="Arial"/>
      <w:sz w:val="20"/>
      <w:szCs w:val="24"/>
      <w:lang w:val="en-CA" w:eastAsia="en-CA"/>
    </w:rPr>
  </w:style>
  <w:style w:type="paragraph" w:styleId="Footer">
    <w:name w:val="footer"/>
    <w:basedOn w:val="Normal"/>
    <w:link w:val="FooterChar"/>
    <w:autoRedefine/>
    <w:uiPriority w:val="99"/>
    <w:rsid w:val="009030B9"/>
    <w:pPr>
      <w:tabs>
        <w:tab w:val="center" w:pos="4320"/>
        <w:tab w:val="right" w:pos="9360"/>
      </w:tabs>
      <w:spacing w:before="240" w:after="240" w:line="240" w:lineRule="auto"/>
      <w:jc w:val="right"/>
    </w:pPr>
    <w:rPr>
      <w:rFonts w:ascii="Georgia" w:eastAsia="Times New Roman" w:hAnsi="Georgia" w:cs="Arial"/>
      <w:szCs w:val="20"/>
      <w:lang w:eastAsia="en-CA"/>
    </w:rPr>
  </w:style>
  <w:style w:type="character" w:customStyle="1" w:styleId="FooterChar">
    <w:name w:val="Footer Char"/>
    <w:basedOn w:val="DefaultParagraphFont"/>
    <w:link w:val="Footer"/>
    <w:uiPriority w:val="99"/>
    <w:locked/>
    <w:rsid w:val="009030B9"/>
    <w:rPr>
      <w:rFonts w:ascii="Georgia" w:hAnsi="Georgia" w:cs="Arial"/>
      <w:sz w:val="20"/>
      <w:szCs w:val="20"/>
      <w:lang w:val="en-CA" w:eastAsia="en-CA"/>
    </w:rPr>
  </w:style>
  <w:style w:type="paragraph" w:customStyle="1" w:styleId="StyleCaptionCentered">
    <w:name w:val="Style Caption + Centered"/>
    <w:basedOn w:val="Caption"/>
    <w:uiPriority w:val="99"/>
    <w:rsid w:val="009030B9"/>
    <w:rPr>
      <w:b w:val="0"/>
      <w:i/>
      <w:color w:val="E25B00"/>
      <w:sz w:val="16"/>
      <w:szCs w:val="16"/>
    </w:rPr>
  </w:style>
  <w:style w:type="paragraph" w:styleId="Caption">
    <w:name w:val="caption"/>
    <w:basedOn w:val="Normal"/>
    <w:next w:val="Normal"/>
    <w:uiPriority w:val="7"/>
    <w:qFormat/>
    <w:rsid w:val="009030B9"/>
    <w:pPr>
      <w:spacing w:before="240" w:after="240" w:line="240" w:lineRule="auto"/>
      <w:jc w:val="center"/>
    </w:pPr>
    <w:rPr>
      <w:rFonts w:ascii="Arial" w:eastAsia="Times New Roman" w:hAnsi="Arial" w:cs="Arial"/>
      <w:b/>
      <w:bCs/>
      <w:color w:val="DD3D01"/>
      <w:szCs w:val="24"/>
      <w:lang w:val="fr-CA" w:eastAsia="en-CA"/>
    </w:rPr>
  </w:style>
  <w:style w:type="paragraph" w:customStyle="1" w:styleId="Style1">
    <w:name w:val="Style1"/>
    <w:basedOn w:val="Caption"/>
    <w:uiPriority w:val="99"/>
    <w:rsid w:val="009030B9"/>
    <w:rPr>
      <w:rFonts w:ascii="Verdana" w:hAnsi="Verdana"/>
      <w:b w:val="0"/>
      <w:i/>
      <w:color w:val="993300"/>
      <w:sz w:val="16"/>
      <w:szCs w:val="16"/>
    </w:rPr>
  </w:style>
  <w:style w:type="paragraph" w:customStyle="1" w:styleId="StyleHeading1Allcaps">
    <w:name w:val="Style Heading 1 + All caps"/>
    <w:basedOn w:val="Heading1"/>
    <w:uiPriority w:val="99"/>
    <w:rsid w:val="009030B9"/>
    <w:rPr>
      <w:szCs w:val="24"/>
    </w:rPr>
  </w:style>
  <w:style w:type="paragraph" w:customStyle="1" w:styleId="Style8ptBlueUnderlineLeftBefore5ptAfter5pt">
    <w:name w:val="Style 8 pt Blue Underline Left Before:  5 pt After:  5 pt"/>
    <w:basedOn w:val="Normal"/>
    <w:uiPriority w:val="99"/>
    <w:rsid w:val="009030B9"/>
    <w:rPr>
      <w:rFonts w:cs="Tahoma"/>
      <w:color w:val="0000FF"/>
      <w:sz w:val="16"/>
      <w:szCs w:val="16"/>
      <w:u w:val="single"/>
    </w:rPr>
  </w:style>
  <w:style w:type="character" w:customStyle="1" w:styleId="red80pct">
    <w:name w:val="red80pct"/>
    <w:basedOn w:val="DefaultParagraphFont"/>
    <w:uiPriority w:val="99"/>
    <w:rsid w:val="009030B9"/>
  </w:style>
  <w:style w:type="paragraph" w:styleId="NormalWeb">
    <w:name w:val="Normal (Web)"/>
    <w:basedOn w:val="Normal"/>
    <w:uiPriority w:val="99"/>
    <w:unhideWhenUsed/>
    <w:rsid w:val="009030B9"/>
    <w:pPr>
      <w:spacing w:before="100" w:beforeAutospacing="1" w:after="100" w:afterAutospacing="1" w:line="240" w:lineRule="auto"/>
    </w:pPr>
    <w:rPr>
      <w:rFonts w:ascii="Times New Roman" w:eastAsia="Times New Roman" w:hAnsi="Times New Roman" w:cs="Arial"/>
      <w:sz w:val="24"/>
      <w:szCs w:val="24"/>
      <w:lang w:eastAsia="en-CA"/>
    </w:rPr>
  </w:style>
  <w:style w:type="character" w:styleId="Hyperlink">
    <w:name w:val="Hyperlink"/>
    <w:basedOn w:val="DefaultParagraphFont"/>
    <w:uiPriority w:val="99"/>
    <w:unhideWhenUsed/>
    <w:rsid w:val="009030B9"/>
    <w:rPr>
      <w:color w:val="365F91" w:themeColor="accent1" w:themeShade="BF"/>
      <w:u w:val="single"/>
    </w:rPr>
  </w:style>
  <w:style w:type="paragraph" w:styleId="Header">
    <w:name w:val="header"/>
    <w:basedOn w:val="Normal"/>
    <w:link w:val="HeaderChar"/>
    <w:uiPriority w:val="99"/>
    <w:unhideWhenUsed/>
    <w:rsid w:val="009030B9"/>
    <w:pPr>
      <w:tabs>
        <w:tab w:val="center" w:pos="4680"/>
        <w:tab w:val="right" w:pos="9360"/>
      </w:tabs>
      <w:spacing w:before="240" w:after="240" w:line="240" w:lineRule="auto"/>
    </w:pPr>
    <w:rPr>
      <w:rFonts w:ascii="Arial" w:eastAsia="Times New Roman" w:hAnsi="Arial" w:cs="Arial"/>
      <w:sz w:val="24"/>
      <w:szCs w:val="24"/>
      <w:lang w:eastAsia="en-CA"/>
    </w:rPr>
  </w:style>
  <w:style w:type="character" w:customStyle="1" w:styleId="HeaderChar">
    <w:name w:val="Header Char"/>
    <w:basedOn w:val="DefaultParagraphFont"/>
    <w:link w:val="Header"/>
    <w:uiPriority w:val="99"/>
    <w:locked/>
    <w:rsid w:val="009030B9"/>
    <w:rPr>
      <w:rFonts w:cs="Arial"/>
      <w:sz w:val="24"/>
      <w:szCs w:val="24"/>
      <w:lang w:val="en-CA" w:eastAsia="en-CA"/>
    </w:rPr>
  </w:style>
  <w:style w:type="paragraph" w:styleId="BalloonText">
    <w:name w:val="Balloon Text"/>
    <w:basedOn w:val="Normal"/>
    <w:link w:val="BalloonTextChar"/>
    <w:uiPriority w:val="99"/>
    <w:semiHidden/>
    <w:unhideWhenUsed/>
    <w:rsid w:val="009030B9"/>
    <w:pPr>
      <w:spacing w:before="240" w:after="240" w:line="240" w:lineRule="auto"/>
    </w:pPr>
    <w:rPr>
      <w:rFonts w:ascii="Tahoma" w:eastAsia="Times New Roman" w:hAnsi="Tahoma" w:cs="Tahoma"/>
      <w:sz w:val="16"/>
      <w:szCs w:val="16"/>
      <w:lang w:eastAsia="en-CA"/>
    </w:rPr>
  </w:style>
  <w:style w:type="character" w:customStyle="1" w:styleId="BalloonTextChar">
    <w:name w:val="Balloon Text Char"/>
    <w:basedOn w:val="DefaultParagraphFont"/>
    <w:link w:val="BalloonText"/>
    <w:uiPriority w:val="99"/>
    <w:semiHidden/>
    <w:locked/>
    <w:rsid w:val="009030B9"/>
    <w:rPr>
      <w:rFonts w:ascii="Tahoma" w:hAnsi="Tahoma" w:cs="Tahoma"/>
      <w:sz w:val="16"/>
      <w:szCs w:val="16"/>
      <w:lang w:val="en-CA" w:eastAsia="en-CA"/>
    </w:rPr>
  </w:style>
  <w:style w:type="paragraph" w:customStyle="1" w:styleId="Level1">
    <w:name w:val="Level 1"/>
    <w:uiPriority w:val="99"/>
    <w:rsid w:val="009030B9"/>
    <w:pPr>
      <w:autoSpaceDE w:val="0"/>
      <w:autoSpaceDN w:val="0"/>
      <w:adjustRightInd w:val="0"/>
      <w:ind w:left="720"/>
    </w:pPr>
    <w:rPr>
      <w:sz w:val="24"/>
      <w:szCs w:val="24"/>
      <w:lang w:val="en-CA" w:eastAsia="en-CA"/>
    </w:rPr>
  </w:style>
  <w:style w:type="paragraph" w:customStyle="1" w:styleId="a">
    <w:name w:val="a"/>
    <w:aliases w:val="b,c"/>
    <w:uiPriority w:val="99"/>
    <w:rsid w:val="00200B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sz w:val="24"/>
      <w:szCs w:val="24"/>
      <w:lang w:val="en-CA" w:eastAsia="en-CA"/>
    </w:rPr>
  </w:style>
  <w:style w:type="character" w:customStyle="1" w:styleId="SYSHYPERTEXT">
    <w:name w:val="SYS_HYPERTEXT"/>
    <w:uiPriority w:val="99"/>
    <w:rsid w:val="009030B9"/>
    <w:rPr>
      <w:color w:val="0000FF"/>
      <w:u w:val="single"/>
    </w:rPr>
  </w:style>
  <w:style w:type="paragraph" w:styleId="NoSpacing">
    <w:name w:val="No Spacing"/>
    <w:link w:val="NoSpacingChar"/>
    <w:uiPriority w:val="3"/>
    <w:rsid w:val="009030B9"/>
    <w:rPr>
      <w:rFonts w:ascii="Calibri" w:hAnsi="Calibri"/>
    </w:rPr>
  </w:style>
  <w:style w:type="character" w:customStyle="1" w:styleId="NoSpacingChar">
    <w:name w:val="No Spacing Char"/>
    <w:basedOn w:val="DefaultParagraphFont"/>
    <w:link w:val="NoSpacing"/>
    <w:uiPriority w:val="3"/>
    <w:locked/>
    <w:rsid w:val="009030B9"/>
    <w:rPr>
      <w:rFonts w:ascii="Calibri" w:hAnsi="Calibri"/>
    </w:rPr>
  </w:style>
  <w:style w:type="paragraph" w:styleId="DocumentMap">
    <w:name w:val="Document Map"/>
    <w:basedOn w:val="Normal"/>
    <w:link w:val="DocumentMapChar"/>
    <w:uiPriority w:val="99"/>
    <w:semiHidden/>
    <w:unhideWhenUsed/>
    <w:rsid w:val="009030B9"/>
    <w:pPr>
      <w:spacing w:before="240" w:after="240" w:line="240" w:lineRule="auto"/>
    </w:pPr>
    <w:rPr>
      <w:rFonts w:ascii="Tahoma" w:eastAsia="Times New Roman" w:hAnsi="Tahoma" w:cs="Tahoma"/>
      <w:sz w:val="16"/>
      <w:szCs w:val="16"/>
      <w:lang w:eastAsia="en-CA"/>
    </w:rPr>
  </w:style>
  <w:style w:type="character" w:customStyle="1" w:styleId="DocumentMapChar">
    <w:name w:val="Document Map Char"/>
    <w:basedOn w:val="DefaultParagraphFont"/>
    <w:link w:val="DocumentMap"/>
    <w:uiPriority w:val="99"/>
    <w:semiHidden/>
    <w:locked/>
    <w:rsid w:val="009030B9"/>
    <w:rPr>
      <w:rFonts w:ascii="Tahoma" w:hAnsi="Tahoma" w:cs="Tahoma"/>
      <w:sz w:val="16"/>
      <w:szCs w:val="16"/>
      <w:lang w:val="en-CA" w:eastAsia="en-CA"/>
    </w:rPr>
  </w:style>
  <w:style w:type="paragraph" w:styleId="TOC1">
    <w:name w:val="toc 1"/>
    <w:basedOn w:val="Normal"/>
    <w:next w:val="Normal"/>
    <w:link w:val="TOC1Char"/>
    <w:autoRedefine/>
    <w:uiPriority w:val="39"/>
    <w:unhideWhenUsed/>
    <w:qFormat/>
    <w:rsid w:val="009030B9"/>
    <w:pPr>
      <w:spacing w:before="360" w:after="360" w:line="240" w:lineRule="auto"/>
    </w:pPr>
    <w:rPr>
      <w:rFonts w:ascii="Arial" w:eastAsia="Times New Roman" w:hAnsi="Arial" w:cs="Arial"/>
      <w:b/>
      <w:bCs/>
      <w:color w:val="DD4201"/>
      <w:sz w:val="24"/>
      <w:lang w:eastAsia="en-CA"/>
    </w:rPr>
  </w:style>
  <w:style w:type="paragraph" w:styleId="TOC2">
    <w:name w:val="toc 2"/>
    <w:basedOn w:val="Normal"/>
    <w:next w:val="Normal"/>
    <w:autoRedefine/>
    <w:uiPriority w:val="39"/>
    <w:unhideWhenUsed/>
    <w:qFormat/>
    <w:rsid w:val="009030B9"/>
    <w:pPr>
      <w:spacing w:before="240" w:after="0" w:line="240" w:lineRule="auto"/>
    </w:pPr>
    <w:rPr>
      <w:rFonts w:ascii="Arial" w:eastAsia="Times New Roman" w:hAnsi="Arial" w:cs="Arial"/>
      <w:bCs/>
      <w:color w:val="DD3D01"/>
      <w:sz w:val="24"/>
      <w:lang w:eastAsia="en-CA"/>
    </w:rPr>
  </w:style>
  <w:style w:type="paragraph" w:styleId="TOC3">
    <w:name w:val="toc 3"/>
    <w:basedOn w:val="Normal"/>
    <w:next w:val="Normal"/>
    <w:autoRedefine/>
    <w:uiPriority w:val="39"/>
    <w:unhideWhenUsed/>
    <w:qFormat/>
    <w:rsid w:val="009030B9"/>
    <w:pPr>
      <w:spacing w:before="240" w:after="240" w:line="240" w:lineRule="auto"/>
      <w:ind w:left="144"/>
      <w:contextualSpacing/>
    </w:pPr>
    <w:rPr>
      <w:rFonts w:ascii="Arial" w:eastAsia="Times New Roman" w:hAnsi="Arial" w:cs="Arial"/>
      <w:color w:val="DD3D01"/>
      <w:sz w:val="24"/>
      <w:lang w:eastAsia="en-CA"/>
    </w:rPr>
  </w:style>
  <w:style w:type="paragraph" w:styleId="TOC4">
    <w:name w:val="toc 4"/>
    <w:basedOn w:val="Normal"/>
    <w:next w:val="Normal"/>
    <w:autoRedefine/>
    <w:uiPriority w:val="39"/>
    <w:unhideWhenUsed/>
    <w:rsid w:val="009030B9"/>
    <w:pPr>
      <w:spacing w:before="240" w:after="0" w:line="240" w:lineRule="auto"/>
    </w:pPr>
    <w:rPr>
      <w:rFonts w:eastAsia="Times New Roman" w:cs="Arial"/>
      <w:sz w:val="24"/>
      <w:lang w:eastAsia="en-CA"/>
    </w:rPr>
  </w:style>
  <w:style w:type="paragraph" w:styleId="TOC5">
    <w:name w:val="toc 5"/>
    <w:basedOn w:val="Normal"/>
    <w:next w:val="Normal"/>
    <w:autoRedefine/>
    <w:uiPriority w:val="39"/>
    <w:unhideWhenUsed/>
    <w:rsid w:val="009030B9"/>
    <w:pPr>
      <w:spacing w:before="240" w:after="0" w:line="240" w:lineRule="auto"/>
    </w:pPr>
    <w:rPr>
      <w:rFonts w:eastAsia="Times New Roman" w:cs="Arial"/>
      <w:sz w:val="24"/>
      <w:lang w:eastAsia="en-CA"/>
    </w:rPr>
  </w:style>
  <w:style w:type="paragraph" w:styleId="TOC6">
    <w:name w:val="toc 6"/>
    <w:basedOn w:val="Normal"/>
    <w:next w:val="Normal"/>
    <w:autoRedefine/>
    <w:uiPriority w:val="39"/>
    <w:unhideWhenUsed/>
    <w:rsid w:val="009030B9"/>
    <w:pPr>
      <w:tabs>
        <w:tab w:val="right" w:pos="9350"/>
      </w:tabs>
      <w:spacing w:before="240" w:after="240" w:line="240" w:lineRule="auto"/>
      <w:ind w:left="1440"/>
    </w:pPr>
    <w:rPr>
      <w:rFonts w:ascii="Arial" w:eastAsia="Times New Roman" w:hAnsi="Arial" w:cs="Arial"/>
      <w:lang w:eastAsia="en-CA"/>
    </w:rPr>
  </w:style>
  <w:style w:type="paragraph" w:styleId="TOC7">
    <w:name w:val="toc 7"/>
    <w:aliases w:val="Arial"/>
    <w:basedOn w:val="Normal"/>
    <w:next w:val="Normal"/>
    <w:autoRedefine/>
    <w:uiPriority w:val="39"/>
    <w:unhideWhenUsed/>
    <w:rsid w:val="009030B9"/>
    <w:pPr>
      <w:spacing w:before="240" w:after="240" w:line="240" w:lineRule="auto"/>
    </w:pPr>
    <w:rPr>
      <w:rFonts w:eastAsia="Times New Roman" w:cs="Arial"/>
      <w:sz w:val="24"/>
      <w:lang w:eastAsia="en-CA"/>
    </w:rPr>
  </w:style>
  <w:style w:type="paragraph" w:styleId="TOC8">
    <w:name w:val="toc 8"/>
    <w:basedOn w:val="Normal"/>
    <w:next w:val="Normal"/>
    <w:autoRedefine/>
    <w:uiPriority w:val="99"/>
    <w:unhideWhenUsed/>
    <w:rsid w:val="009030B9"/>
    <w:pPr>
      <w:spacing w:before="240" w:after="240" w:line="240" w:lineRule="auto"/>
    </w:pPr>
    <w:rPr>
      <w:rFonts w:eastAsia="Times New Roman" w:cs="Arial"/>
      <w:sz w:val="24"/>
      <w:lang w:eastAsia="en-CA"/>
    </w:rPr>
  </w:style>
  <w:style w:type="paragraph" w:styleId="TOC9">
    <w:name w:val="toc 9"/>
    <w:basedOn w:val="Normal"/>
    <w:next w:val="Normal"/>
    <w:autoRedefine/>
    <w:uiPriority w:val="39"/>
    <w:unhideWhenUsed/>
    <w:rsid w:val="009030B9"/>
    <w:pPr>
      <w:spacing w:before="240" w:after="240" w:line="240" w:lineRule="auto"/>
    </w:pPr>
    <w:rPr>
      <w:rFonts w:eastAsia="Times New Roman" w:cs="Arial"/>
      <w:sz w:val="24"/>
      <w:lang w:eastAsia="en-CA"/>
    </w:rPr>
  </w:style>
  <w:style w:type="character" w:styleId="Strong">
    <w:name w:val="Strong"/>
    <w:uiPriority w:val="22"/>
    <w:qFormat/>
    <w:rsid w:val="009030B9"/>
    <w:rPr>
      <w:b/>
    </w:rPr>
  </w:style>
  <w:style w:type="paragraph" w:styleId="Subtitle">
    <w:name w:val="Subtitle"/>
    <w:basedOn w:val="NoSpacing"/>
    <w:next w:val="Normal"/>
    <w:link w:val="SubtitleChar"/>
    <w:uiPriority w:val="11"/>
    <w:qFormat/>
    <w:rsid w:val="009030B9"/>
    <w:pPr>
      <w:framePr w:hSpace="187" w:wrap="around" w:hAnchor="margin" w:xAlign="center" w:y="2881"/>
    </w:pPr>
    <w:rPr>
      <w:rFonts w:ascii="Arial" w:eastAsiaTheme="majorEastAsia" w:hAnsi="Arial" w:cs="Arial"/>
      <w:sz w:val="36"/>
      <w:szCs w:val="36"/>
    </w:rPr>
  </w:style>
  <w:style w:type="character" w:customStyle="1" w:styleId="SubtitleChar">
    <w:name w:val="Subtitle Char"/>
    <w:basedOn w:val="DefaultParagraphFont"/>
    <w:link w:val="Subtitle"/>
    <w:uiPriority w:val="11"/>
    <w:locked/>
    <w:rsid w:val="009030B9"/>
    <w:rPr>
      <w:rFonts w:eastAsiaTheme="majorEastAsia" w:cs="Arial"/>
      <w:sz w:val="36"/>
      <w:szCs w:val="36"/>
    </w:rPr>
  </w:style>
  <w:style w:type="character" w:styleId="Emphasis">
    <w:name w:val="Emphasis"/>
    <w:basedOn w:val="DefaultParagraphFont"/>
    <w:uiPriority w:val="99"/>
    <w:qFormat/>
    <w:rsid w:val="0042159A"/>
    <w:rPr>
      <w:rFonts w:cs="Times New Roman"/>
      <w:i/>
      <w:iCs/>
    </w:rPr>
  </w:style>
  <w:style w:type="paragraph" w:styleId="Quote">
    <w:name w:val="Quote"/>
    <w:basedOn w:val="Normal"/>
    <w:next w:val="Normal"/>
    <w:link w:val="QuoteChar"/>
    <w:uiPriority w:val="29"/>
    <w:qFormat/>
    <w:rsid w:val="009030B9"/>
    <w:pPr>
      <w:spacing w:before="240" w:after="240" w:line="240" w:lineRule="auto"/>
      <w:ind w:left="720" w:right="720"/>
    </w:pPr>
    <w:rPr>
      <w:rFonts w:ascii="Arial" w:eastAsia="Times New Roman" w:hAnsi="Arial" w:cs="Arial"/>
      <w:i/>
      <w:iCs/>
      <w:color w:val="000000"/>
      <w:sz w:val="24"/>
      <w:szCs w:val="24"/>
      <w:lang w:eastAsia="en-CA"/>
    </w:rPr>
  </w:style>
  <w:style w:type="character" w:customStyle="1" w:styleId="QuoteChar">
    <w:name w:val="Quote Char"/>
    <w:basedOn w:val="DefaultParagraphFont"/>
    <w:link w:val="Quote"/>
    <w:uiPriority w:val="29"/>
    <w:locked/>
    <w:rsid w:val="009030B9"/>
    <w:rPr>
      <w:rFonts w:cs="Arial"/>
      <w:i/>
      <w:iCs/>
      <w:color w:val="000000"/>
      <w:sz w:val="24"/>
      <w:szCs w:val="24"/>
      <w:lang w:val="en-CA" w:eastAsia="en-CA"/>
    </w:rPr>
  </w:style>
  <w:style w:type="paragraph" w:customStyle="1" w:styleId="Commands">
    <w:name w:val="Commands"/>
    <w:basedOn w:val="Normal"/>
    <w:next w:val="BodyText"/>
    <w:link w:val="CommandsChar"/>
    <w:uiPriority w:val="99"/>
    <w:rsid w:val="009030B9"/>
    <w:rPr>
      <w:rFonts w:ascii="Tahoma" w:hAnsi="Tahoma" w:cs="Tahoma"/>
      <w:szCs w:val="20"/>
    </w:rPr>
  </w:style>
  <w:style w:type="character" w:customStyle="1" w:styleId="CommandsChar">
    <w:name w:val="Commands Char"/>
    <w:basedOn w:val="DefaultParagraphFont"/>
    <w:link w:val="Commands"/>
    <w:uiPriority w:val="99"/>
    <w:locked/>
    <w:rsid w:val="009030B9"/>
    <w:rPr>
      <w:rFonts w:ascii="Tahoma" w:eastAsiaTheme="minorHAnsi" w:hAnsi="Tahoma" w:cs="Tahoma"/>
      <w:sz w:val="20"/>
      <w:szCs w:val="20"/>
      <w:lang w:val="en-CA"/>
    </w:rPr>
  </w:style>
  <w:style w:type="paragraph" w:styleId="NormalIndent">
    <w:name w:val="Normal Indent"/>
    <w:basedOn w:val="Normal"/>
    <w:uiPriority w:val="99"/>
    <w:semiHidden/>
    <w:unhideWhenUsed/>
    <w:rsid w:val="009030B9"/>
    <w:pPr>
      <w:spacing w:before="240" w:after="240" w:line="240" w:lineRule="auto"/>
      <w:ind w:left="720"/>
    </w:pPr>
    <w:rPr>
      <w:rFonts w:ascii="Arial" w:eastAsia="Times New Roman" w:hAnsi="Arial" w:cs="Arial"/>
      <w:sz w:val="24"/>
      <w:szCs w:val="24"/>
      <w:lang w:eastAsia="en-CA"/>
    </w:rPr>
  </w:style>
  <w:style w:type="paragraph" w:customStyle="1" w:styleId="NumberedListLevel1">
    <w:name w:val="Numbered List Level 1"/>
    <w:basedOn w:val="List"/>
    <w:link w:val="NumberedListLevel1Char"/>
    <w:uiPriority w:val="2"/>
    <w:qFormat/>
    <w:rsid w:val="009030B9"/>
    <w:pPr>
      <w:numPr>
        <w:numId w:val="26"/>
      </w:numPr>
      <w:spacing w:before="80" w:after="80"/>
      <w:contextualSpacing w:val="0"/>
    </w:pPr>
  </w:style>
  <w:style w:type="paragraph" w:customStyle="1" w:styleId="BulletListLevel1">
    <w:name w:val="Bullet List Level 1"/>
    <w:basedOn w:val="Normal"/>
    <w:link w:val="BulletListLevel1Char"/>
    <w:uiPriority w:val="2"/>
    <w:qFormat/>
    <w:rsid w:val="009030B9"/>
    <w:pPr>
      <w:numPr>
        <w:numId w:val="23"/>
      </w:numPr>
      <w:tabs>
        <w:tab w:val="left" w:pos="720"/>
      </w:tabs>
      <w:spacing w:before="80" w:after="80" w:line="240" w:lineRule="auto"/>
    </w:pPr>
    <w:rPr>
      <w:rFonts w:ascii="Arial" w:eastAsia="Times New Roman" w:hAnsi="Arial" w:cs="Arial"/>
      <w:sz w:val="24"/>
      <w:szCs w:val="24"/>
      <w:lang w:eastAsia="en-CA"/>
    </w:rPr>
  </w:style>
  <w:style w:type="character" w:customStyle="1" w:styleId="NumberedListLevel1Char">
    <w:name w:val="Numbered List Level 1 Char"/>
    <w:basedOn w:val="DefaultParagraphFont"/>
    <w:link w:val="NumberedListLevel1"/>
    <w:uiPriority w:val="2"/>
    <w:locked/>
    <w:rsid w:val="009030B9"/>
    <w:rPr>
      <w:rFonts w:cs="Arial"/>
      <w:sz w:val="24"/>
      <w:szCs w:val="24"/>
      <w:lang w:val="en-CA" w:eastAsia="en-CA"/>
    </w:rPr>
  </w:style>
  <w:style w:type="paragraph" w:customStyle="1" w:styleId="NumberedListLevel2">
    <w:name w:val="Numbered List Level 2"/>
    <w:basedOn w:val="NumberedListLevel1"/>
    <w:link w:val="NumberedListLevel2Char"/>
    <w:uiPriority w:val="2"/>
    <w:qFormat/>
    <w:rsid w:val="009030B9"/>
    <w:pPr>
      <w:numPr>
        <w:ilvl w:val="1"/>
        <w:numId w:val="27"/>
      </w:numPr>
    </w:pPr>
  </w:style>
  <w:style w:type="character" w:customStyle="1" w:styleId="BulletListLevel1Char">
    <w:name w:val="Bullet List Level 1 Char"/>
    <w:basedOn w:val="DefaultParagraphFont"/>
    <w:link w:val="BulletListLevel1"/>
    <w:uiPriority w:val="2"/>
    <w:locked/>
    <w:rsid w:val="009030B9"/>
    <w:rPr>
      <w:rFonts w:cs="Arial"/>
      <w:sz w:val="24"/>
      <w:szCs w:val="24"/>
      <w:lang w:val="en-CA" w:eastAsia="en-CA"/>
    </w:rPr>
  </w:style>
  <w:style w:type="paragraph" w:customStyle="1" w:styleId="TableofContents">
    <w:name w:val="Table of Contents"/>
    <w:basedOn w:val="TOC1"/>
    <w:link w:val="TableofContentsChar"/>
    <w:uiPriority w:val="99"/>
    <w:rsid w:val="009030B9"/>
    <w:pPr>
      <w:spacing w:before="0"/>
    </w:pPr>
    <w:rPr>
      <w:color w:val="E25B00"/>
      <w:sz w:val="20"/>
    </w:rPr>
  </w:style>
  <w:style w:type="character" w:customStyle="1" w:styleId="NumberedListLevel2Char">
    <w:name w:val="Numbered List Level 2 Char"/>
    <w:basedOn w:val="NumberedListLevel1Char"/>
    <w:link w:val="NumberedListLevel2"/>
    <w:uiPriority w:val="2"/>
    <w:locked/>
    <w:rsid w:val="009030B9"/>
    <w:rPr>
      <w:rFonts w:cs="Arial"/>
      <w:sz w:val="24"/>
      <w:szCs w:val="24"/>
      <w:lang w:val="en-CA" w:eastAsia="en-CA"/>
    </w:rPr>
  </w:style>
  <w:style w:type="paragraph" w:customStyle="1" w:styleId="HeaderFootertext">
    <w:name w:val="Header/Footer text"/>
    <w:basedOn w:val="Header"/>
    <w:link w:val="HeaderFootertextChar"/>
    <w:uiPriority w:val="99"/>
    <w:qFormat/>
    <w:rsid w:val="009030B9"/>
    <w:pPr>
      <w:jc w:val="right"/>
    </w:pPr>
    <w:rPr>
      <w:color w:val="DD3D01"/>
      <w:sz w:val="16"/>
    </w:rPr>
  </w:style>
  <w:style w:type="character" w:customStyle="1" w:styleId="TOC1Char">
    <w:name w:val="TOC 1 Char"/>
    <w:basedOn w:val="DefaultParagraphFont"/>
    <w:link w:val="TOC1"/>
    <w:uiPriority w:val="39"/>
    <w:locked/>
    <w:rsid w:val="009030B9"/>
    <w:rPr>
      <w:rFonts w:cs="Arial"/>
      <w:b/>
      <w:bCs/>
      <w:color w:val="DD4201"/>
      <w:sz w:val="24"/>
      <w:lang w:val="en-CA" w:eastAsia="en-CA"/>
    </w:rPr>
  </w:style>
  <w:style w:type="character" w:customStyle="1" w:styleId="TableofContentsChar">
    <w:name w:val="Table of Contents Char"/>
    <w:basedOn w:val="TOC1Char"/>
    <w:link w:val="TableofContents"/>
    <w:uiPriority w:val="99"/>
    <w:locked/>
    <w:rsid w:val="009030B9"/>
    <w:rPr>
      <w:rFonts w:cs="Arial"/>
      <w:b/>
      <w:bCs/>
      <w:color w:val="E25B00"/>
      <w:sz w:val="20"/>
      <w:lang w:val="en-CA" w:eastAsia="en-CA"/>
    </w:rPr>
  </w:style>
  <w:style w:type="paragraph" w:customStyle="1" w:styleId="PageNumber1">
    <w:name w:val="Page Number1"/>
    <w:basedOn w:val="Header"/>
    <w:link w:val="PagenumberChar"/>
    <w:uiPriority w:val="3"/>
    <w:qFormat/>
    <w:rsid w:val="009030B9"/>
    <w:rPr>
      <w:color w:val="E25B00"/>
    </w:rPr>
  </w:style>
  <w:style w:type="character" w:customStyle="1" w:styleId="HeaderFootertextChar">
    <w:name w:val="Header/Footer text Char"/>
    <w:basedOn w:val="HeaderChar"/>
    <w:link w:val="HeaderFootertext"/>
    <w:uiPriority w:val="99"/>
    <w:locked/>
    <w:rsid w:val="009030B9"/>
    <w:rPr>
      <w:rFonts w:cs="Arial"/>
      <w:color w:val="DD3D01"/>
      <w:sz w:val="16"/>
      <w:szCs w:val="24"/>
      <w:lang w:val="en-CA" w:eastAsia="en-CA"/>
    </w:rPr>
  </w:style>
  <w:style w:type="paragraph" w:customStyle="1" w:styleId="Tabletext">
    <w:name w:val="Table text"/>
    <w:basedOn w:val="Normal"/>
    <w:link w:val="TabletextChar"/>
    <w:uiPriority w:val="3"/>
    <w:qFormat/>
    <w:rsid w:val="009030B9"/>
    <w:pPr>
      <w:spacing w:before="240" w:after="240" w:line="240" w:lineRule="auto"/>
    </w:pPr>
    <w:rPr>
      <w:rFonts w:ascii="Arial" w:eastAsia="Times New Roman" w:hAnsi="Arial" w:cs="Arial"/>
      <w:bCs/>
      <w:color w:val="DD3D01"/>
      <w:kern w:val="32"/>
      <w:sz w:val="24"/>
      <w:szCs w:val="36"/>
      <w:lang w:eastAsia="en-CA"/>
    </w:rPr>
  </w:style>
  <w:style w:type="character" w:customStyle="1" w:styleId="PagenumberChar">
    <w:name w:val="Page number Char"/>
    <w:basedOn w:val="HeaderChar"/>
    <w:link w:val="PageNumber1"/>
    <w:uiPriority w:val="3"/>
    <w:locked/>
    <w:rsid w:val="009030B9"/>
    <w:rPr>
      <w:rFonts w:cs="Arial"/>
      <w:color w:val="E25B00"/>
      <w:sz w:val="24"/>
      <w:szCs w:val="24"/>
      <w:lang w:val="en-CA" w:eastAsia="en-CA"/>
    </w:rPr>
  </w:style>
  <w:style w:type="paragraph" w:customStyle="1" w:styleId="TableHeader">
    <w:name w:val="Table Header"/>
    <w:basedOn w:val="Normal"/>
    <w:link w:val="TableHeaderChar"/>
    <w:uiPriority w:val="3"/>
    <w:qFormat/>
    <w:rsid w:val="009030B9"/>
    <w:pPr>
      <w:spacing w:before="240" w:after="240" w:line="240" w:lineRule="auto"/>
    </w:pPr>
    <w:rPr>
      <w:rFonts w:ascii="Arial" w:eastAsia="Times New Roman" w:hAnsi="Arial" w:cs="Arial"/>
      <w:b/>
      <w:szCs w:val="20"/>
      <w:lang w:eastAsia="en-CA"/>
    </w:rPr>
  </w:style>
  <w:style w:type="character" w:customStyle="1" w:styleId="TabletextChar">
    <w:name w:val="Table text Char"/>
    <w:basedOn w:val="Heading1Char"/>
    <w:link w:val="Tabletext"/>
    <w:uiPriority w:val="3"/>
    <w:locked/>
    <w:rsid w:val="009030B9"/>
    <w:rPr>
      <w:rFonts w:cs="Arial"/>
      <w:b w:val="0"/>
      <w:bCs/>
      <w:color w:val="DD3D01"/>
      <w:kern w:val="32"/>
      <w:sz w:val="24"/>
      <w:szCs w:val="36"/>
      <w:lang w:val="en-CA" w:eastAsia="en-CA"/>
    </w:rPr>
  </w:style>
  <w:style w:type="paragraph" w:customStyle="1" w:styleId="Code">
    <w:name w:val="Code"/>
    <w:basedOn w:val="BlockText"/>
    <w:link w:val="CodeChar"/>
    <w:uiPriority w:val="99"/>
    <w:rsid w:val="009030B9"/>
    <w:pPr>
      <w:spacing w:after="0"/>
    </w:pPr>
    <w:rPr>
      <w:rFonts w:ascii="Tahoma" w:hAnsi="Tahoma" w:cs="Tahoma"/>
      <w:caps/>
      <w:sz w:val="20"/>
    </w:rPr>
  </w:style>
  <w:style w:type="character" w:customStyle="1" w:styleId="TableHeaderChar">
    <w:name w:val="Table Header Char"/>
    <w:basedOn w:val="DefaultParagraphFont"/>
    <w:link w:val="TableHeader"/>
    <w:uiPriority w:val="3"/>
    <w:locked/>
    <w:rsid w:val="009030B9"/>
    <w:rPr>
      <w:rFonts w:cs="Arial"/>
      <w:b/>
      <w:sz w:val="20"/>
      <w:szCs w:val="20"/>
      <w:lang w:val="en-CA" w:eastAsia="en-CA"/>
    </w:rPr>
  </w:style>
  <w:style w:type="character" w:customStyle="1" w:styleId="CodeChar">
    <w:name w:val="Code Char"/>
    <w:basedOn w:val="DefaultParagraphFont"/>
    <w:link w:val="Code"/>
    <w:uiPriority w:val="99"/>
    <w:locked/>
    <w:rsid w:val="009030B9"/>
    <w:rPr>
      <w:rFonts w:ascii="Tahoma" w:hAnsi="Tahoma" w:cs="Tahoma"/>
      <w:caps/>
      <w:sz w:val="20"/>
      <w:szCs w:val="24"/>
      <w:lang w:val="en-CA" w:eastAsia="en-CA"/>
    </w:rPr>
  </w:style>
  <w:style w:type="table" w:customStyle="1" w:styleId="101">
    <w:name w:val="101"/>
    <w:uiPriority w:val="99"/>
    <w:rsid w:val="0050252A"/>
    <w:pPr>
      <w:widowControl w:val="0"/>
      <w:autoSpaceDE w:val="0"/>
      <w:autoSpaceDN w:val="0"/>
      <w:adjustRightInd w:val="0"/>
    </w:pPr>
    <w:rPr>
      <w:rFonts w:ascii="Times New Roman" w:hAnsi="Times New Roman"/>
      <w:sz w:val="24"/>
      <w:szCs w:val="24"/>
    </w:rPr>
    <w:tblPr>
      <w:tblInd w:w="0" w:type="dxa"/>
      <w:tblBorders>
        <w:top w:val="single" w:sz="2" w:space="0" w:color="E25B00"/>
        <w:left w:val="single" w:sz="2" w:space="0" w:color="E25B00"/>
        <w:bottom w:val="single" w:sz="2" w:space="0" w:color="E25B00"/>
        <w:right w:val="single" w:sz="2" w:space="0" w:color="E25B00"/>
        <w:insideH w:val="single" w:sz="2" w:space="0" w:color="E25B00"/>
        <w:insideV w:val="single" w:sz="2" w:space="0" w:color="E25B00"/>
      </w:tblBorders>
      <w:tblCellMar>
        <w:top w:w="0" w:type="dxa"/>
        <w:left w:w="108" w:type="dxa"/>
        <w:bottom w:w="0" w:type="dxa"/>
        <w:right w:w="108" w:type="dxa"/>
      </w:tblCellMar>
    </w:tblPr>
  </w:style>
  <w:style w:type="table" w:styleId="TableProfessional">
    <w:name w:val="Table Professional"/>
    <w:basedOn w:val="TableNormal"/>
    <w:uiPriority w:val="99"/>
    <w:semiHidden/>
    <w:unhideWhenUsed/>
    <w:rsid w:val="009030B9"/>
    <w:rPr>
      <w:lang w:val="en-CA" w:eastAsia="en-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
    <w:name w:val="Table Grid"/>
    <w:basedOn w:val="TableNormal"/>
    <w:uiPriority w:val="99"/>
    <w:rsid w:val="009030B9"/>
    <w:rPr>
      <w:lang w:val="en-CA" w:eastAsia="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ofContentsCTA">
    <w:name w:val="Table of Contents CTA"/>
    <w:basedOn w:val="TOC1"/>
    <w:link w:val="TableofContentsCTAChar"/>
    <w:autoRedefine/>
    <w:uiPriority w:val="3"/>
    <w:rsid w:val="009030B9"/>
    <w:pPr>
      <w:tabs>
        <w:tab w:val="center" w:pos="8640"/>
      </w:tabs>
      <w:spacing w:before="120" w:after="120"/>
      <w:ind w:left="720"/>
    </w:pPr>
    <w:rPr>
      <w:smallCaps/>
      <w:sz w:val="18"/>
      <w:szCs w:val="20"/>
    </w:rPr>
  </w:style>
  <w:style w:type="character" w:customStyle="1" w:styleId="TableofContentsCTAChar">
    <w:name w:val="Table of Contents CTA Char"/>
    <w:basedOn w:val="TOC1Char"/>
    <w:link w:val="TableofContentsCTA"/>
    <w:uiPriority w:val="3"/>
    <w:locked/>
    <w:rsid w:val="009030B9"/>
    <w:rPr>
      <w:rFonts w:cs="Arial"/>
      <w:b/>
      <w:bCs/>
      <w:smallCaps/>
      <w:color w:val="DD4201"/>
      <w:sz w:val="18"/>
      <w:szCs w:val="20"/>
      <w:lang w:val="en-CA" w:eastAsia="en-CA"/>
    </w:rPr>
  </w:style>
  <w:style w:type="paragraph" w:styleId="ListParagraph">
    <w:name w:val="List Paragraph"/>
    <w:basedOn w:val="Normal"/>
    <w:uiPriority w:val="34"/>
    <w:qFormat/>
    <w:rsid w:val="009030B9"/>
    <w:pPr>
      <w:spacing w:before="240" w:after="240" w:line="240" w:lineRule="auto"/>
      <w:ind w:left="720"/>
      <w:contextualSpacing/>
    </w:pPr>
    <w:rPr>
      <w:rFonts w:ascii="Arial" w:eastAsia="Times New Roman" w:hAnsi="Arial" w:cs="Arial"/>
      <w:sz w:val="24"/>
      <w:szCs w:val="24"/>
      <w:lang w:eastAsia="en-CA"/>
    </w:rPr>
  </w:style>
  <w:style w:type="paragraph" w:styleId="TOCHeading">
    <w:name w:val="TOC Heading"/>
    <w:basedOn w:val="Heading1"/>
    <w:next w:val="Normal"/>
    <w:uiPriority w:val="39"/>
    <w:unhideWhenUsed/>
    <w:qFormat/>
    <w:rsid w:val="009030B9"/>
    <w:pPr>
      <w:keepLines/>
      <w:spacing w:before="480" w:after="0" w:line="276" w:lineRule="auto"/>
      <w:outlineLvl w:val="9"/>
    </w:pPr>
    <w:rPr>
      <w:rFonts w:eastAsiaTheme="majorEastAsia" w:cstheme="majorBidi"/>
      <w:kern w:val="0"/>
      <w:szCs w:val="28"/>
      <w:lang w:val="en-US" w:eastAsia="en-US"/>
    </w:rPr>
  </w:style>
  <w:style w:type="paragraph" w:customStyle="1" w:styleId="Headertext">
    <w:name w:val="Header text"/>
    <w:basedOn w:val="Header"/>
    <w:link w:val="HeadertextChar"/>
    <w:uiPriority w:val="7"/>
    <w:qFormat/>
    <w:rsid w:val="009030B9"/>
    <w:pPr>
      <w:spacing w:after="0"/>
      <w:jc w:val="right"/>
    </w:pPr>
    <w:rPr>
      <w:color w:val="E25B00"/>
      <w:sz w:val="20"/>
      <w:szCs w:val="20"/>
    </w:rPr>
  </w:style>
  <w:style w:type="character" w:customStyle="1" w:styleId="HeadertextChar">
    <w:name w:val="Header text Char"/>
    <w:basedOn w:val="HeaderChar"/>
    <w:link w:val="Headertext"/>
    <w:uiPriority w:val="7"/>
    <w:locked/>
    <w:rsid w:val="009030B9"/>
    <w:rPr>
      <w:rFonts w:cs="Arial"/>
      <w:color w:val="E25B00"/>
      <w:sz w:val="20"/>
      <w:szCs w:val="20"/>
      <w:lang w:val="en-CA" w:eastAsia="en-CA"/>
    </w:rPr>
  </w:style>
  <w:style w:type="paragraph" w:styleId="EndnoteText">
    <w:name w:val="endnote text"/>
    <w:basedOn w:val="Normal"/>
    <w:link w:val="EndnoteTextChar"/>
    <w:uiPriority w:val="99"/>
    <w:semiHidden/>
    <w:unhideWhenUsed/>
    <w:rsid w:val="009030B9"/>
    <w:pPr>
      <w:spacing w:before="240" w:after="240" w:line="240" w:lineRule="auto"/>
    </w:pPr>
    <w:rPr>
      <w:rFonts w:ascii="Arial" w:eastAsia="Times New Roman" w:hAnsi="Arial" w:cs="Arial"/>
      <w:szCs w:val="20"/>
      <w:lang w:eastAsia="en-CA"/>
    </w:rPr>
  </w:style>
  <w:style w:type="character" w:customStyle="1" w:styleId="EndnoteTextChar">
    <w:name w:val="Endnote Text Char"/>
    <w:basedOn w:val="DefaultParagraphFont"/>
    <w:link w:val="EndnoteText"/>
    <w:uiPriority w:val="99"/>
    <w:semiHidden/>
    <w:locked/>
    <w:rsid w:val="009030B9"/>
    <w:rPr>
      <w:rFonts w:cs="Arial"/>
      <w:sz w:val="20"/>
      <w:szCs w:val="20"/>
      <w:lang w:val="en-CA" w:eastAsia="en-CA"/>
    </w:rPr>
  </w:style>
  <w:style w:type="character" w:styleId="EndnoteReference">
    <w:name w:val="endnote reference"/>
    <w:basedOn w:val="DefaultParagraphFont"/>
    <w:uiPriority w:val="99"/>
    <w:semiHidden/>
    <w:unhideWhenUsed/>
    <w:rsid w:val="009030B9"/>
    <w:rPr>
      <w:vertAlign w:val="superscript"/>
    </w:rPr>
  </w:style>
  <w:style w:type="paragraph" w:styleId="FootnoteText">
    <w:name w:val="footnote text"/>
    <w:basedOn w:val="Normal"/>
    <w:link w:val="FootnoteTextChar"/>
    <w:uiPriority w:val="99"/>
    <w:semiHidden/>
    <w:unhideWhenUsed/>
    <w:rsid w:val="009030B9"/>
    <w:pPr>
      <w:spacing w:before="240" w:after="240" w:line="240" w:lineRule="auto"/>
    </w:pPr>
    <w:rPr>
      <w:rFonts w:ascii="Arial" w:eastAsia="Times New Roman" w:hAnsi="Arial" w:cs="Arial"/>
      <w:szCs w:val="20"/>
      <w:lang w:eastAsia="en-CA"/>
    </w:rPr>
  </w:style>
  <w:style w:type="character" w:customStyle="1" w:styleId="FootnoteTextChar">
    <w:name w:val="Footnote Text Char"/>
    <w:basedOn w:val="DefaultParagraphFont"/>
    <w:link w:val="FootnoteText"/>
    <w:uiPriority w:val="99"/>
    <w:semiHidden/>
    <w:locked/>
    <w:rsid w:val="009030B9"/>
    <w:rPr>
      <w:rFonts w:cs="Arial"/>
      <w:sz w:val="20"/>
      <w:szCs w:val="20"/>
      <w:lang w:val="en-CA" w:eastAsia="en-CA"/>
    </w:rPr>
  </w:style>
  <w:style w:type="character" w:styleId="FootnoteReference">
    <w:name w:val="footnote reference"/>
    <w:basedOn w:val="DefaultParagraphFont"/>
    <w:uiPriority w:val="99"/>
    <w:semiHidden/>
    <w:unhideWhenUsed/>
    <w:rsid w:val="009030B9"/>
    <w:rPr>
      <w:vertAlign w:val="superscript"/>
    </w:rPr>
  </w:style>
  <w:style w:type="character" w:styleId="CommentReference">
    <w:name w:val="annotation reference"/>
    <w:basedOn w:val="DefaultParagraphFont"/>
    <w:uiPriority w:val="99"/>
    <w:semiHidden/>
    <w:unhideWhenUsed/>
    <w:rsid w:val="009030B9"/>
    <w:rPr>
      <w:sz w:val="16"/>
      <w:szCs w:val="16"/>
    </w:rPr>
  </w:style>
  <w:style w:type="paragraph" w:styleId="CommentText">
    <w:name w:val="annotation text"/>
    <w:basedOn w:val="Normal"/>
    <w:link w:val="CommentTextChar"/>
    <w:uiPriority w:val="99"/>
    <w:semiHidden/>
    <w:unhideWhenUsed/>
    <w:rsid w:val="009030B9"/>
    <w:pPr>
      <w:spacing w:before="240" w:after="240" w:line="240" w:lineRule="auto"/>
    </w:pPr>
    <w:rPr>
      <w:rFonts w:ascii="Arial" w:eastAsia="Times New Roman" w:hAnsi="Arial" w:cs="Arial"/>
      <w:szCs w:val="20"/>
      <w:lang w:eastAsia="en-CA"/>
    </w:rPr>
  </w:style>
  <w:style w:type="character" w:customStyle="1" w:styleId="CommentTextChar">
    <w:name w:val="Comment Text Char"/>
    <w:basedOn w:val="DefaultParagraphFont"/>
    <w:link w:val="CommentText"/>
    <w:uiPriority w:val="99"/>
    <w:semiHidden/>
    <w:locked/>
    <w:rsid w:val="009030B9"/>
    <w:rPr>
      <w:rFonts w:cs="Arial"/>
      <w:sz w:val="20"/>
      <w:szCs w:val="20"/>
      <w:lang w:val="en-CA" w:eastAsia="en-CA"/>
    </w:rPr>
  </w:style>
  <w:style w:type="paragraph" w:styleId="CommentSubject">
    <w:name w:val="annotation subject"/>
    <w:basedOn w:val="CommentText"/>
    <w:next w:val="CommentText"/>
    <w:link w:val="CommentSubjectChar"/>
    <w:uiPriority w:val="99"/>
    <w:semiHidden/>
    <w:unhideWhenUsed/>
    <w:rsid w:val="009030B9"/>
    <w:rPr>
      <w:b/>
      <w:bCs/>
    </w:rPr>
  </w:style>
  <w:style w:type="character" w:customStyle="1" w:styleId="CommentSubjectChar">
    <w:name w:val="Comment Subject Char"/>
    <w:basedOn w:val="CommentTextChar"/>
    <w:link w:val="CommentSubject"/>
    <w:uiPriority w:val="99"/>
    <w:semiHidden/>
    <w:locked/>
    <w:rsid w:val="009030B9"/>
    <w:rPr>
      <w:rFonts w:cs="Arial"/>
      <w:b/>
      <w:bCs/>
      <w:sz w:val="20"/>
      <w:szCs w:val="20"/>
      <w:lang w:val="en-CA" w:eastAsia="en-CA"/>
    </w:rPr>
  </w:style>
  <w:style w:type="paragraph" w:customStyle="1" w:styleId="Style2">
    <w:name w:val="Style2"/>
    <w:basedOn w:val="TOCHeading"/>
    <w:uiPriority w:val="99"/>
    <w:rsid w:val="009030B9"/>
  </w:style>
  <w:style w:type="paragraph" w:customStyle="1" w:styleId="Style3">
    <w:name w:val="Style3"/>
    <w:basedOn w:val="ListBullet"/>
    <w:uiPriority w:val="99"/>
    <w:rsid w:val="009030B9"/>
    <w:pPr>
      <w:numPr>
        <w:numId w:val="0"/>
      </w:numPr>
    </w:pPr>
  </w:style>
  <w:style w:type="paragraph" w:styleId="ListBullet">
    <w:name w:val="List Bullet"/>
    <w:basedOn w:val="Normal"/>
    <w:uiPriority w:val="3"/>
    <w:rsid w:val="009030B9"/>
    <w:pPr>
      <w:numPr>
        <w:numId w:val="28"/>
      </w:numPr>
      <w:spacing w:before="240" w:after="240" w:line="240" w:lineRule="auto"/>
      <w:contextualSpacing/>
    </w:pPr>
    <w:rPr>
      <w:rFonts w:ascii="Arial" w:eastAsia="Times New Roman" w:hAnsi="Arial" w:cs="Arial"/>
      <w:sz w:val="24"/>
      <w:szCs w:val="24"/>
      <w:lang w:eastAsia="en-CA"/>
    </w:rPr>
  </w:style>
  <w:style w:type="paragraph" w:styleId="List">
    <w:name w:val="List"/>
    <w:basedOn w:val="Normal"/>
    <w:uiPriority w:val="99"/>
    <w:semiHidden/>
    <w:unhideWhenUsed/>
    <w:rsid w:val="009030B9"/>
    <w:pPr>
      <w:spacing w:before="240" w:after="240" w:line="240" w:lineRule="auto"/>
      <w:ind w:left="283" w:hanging="283"/>
      <w:contextualSpacing/>
    </w:pPr>
    <w:rPr>
      <w:rFonts w:ascii="Arial" w:eastAsia="Times New Roman" w:hAnsi="Arial" w:cs="Arial"/>
      <w:sz w:val="24"/>
      <w:szCs w:val="24"/>
      <w:lang w:eastAsia="en-CA"/>
    </w:rPr>
  </w:style>
  <w:style w:type="character" w:styleId="PlaceholderText">
    <w:name w:val="Placeholder Text"/>
    <w:basedOn w:val="DefaultParagraphFont"/>
    <w:uiPriority w:val="99"/>
    <w:semiHidden/>
    <w:rsid w:val="009030B9"/>
    <w:rPr>
      <w:color w:val="808080"/>
    </w:rPr>
  </w:style>
  <w:style w:type="paragraph" w:styleId="Revision">
    <w:name w:val="Revision"/>
    <w:hidden/>
    <w:uiPriority w:val="99"/>
    <w:semiHidden/>
    <w:rsid w:val="00425128"/>
    <w:rPr>
      <w:rFonts w:cs="Arial"/>
      <w:sz w:val="24"/>
      <w:szCs w:val="24"/>
      <w:lang w:val="en-CA" w:eastAsia="en-CA"/>
    </w:rPr>
  </w:style>
  <w:style w:type="paragraph" w:customStyle="1" w:styleId="Default">
    <w:name w:val="Default"/>
    <w:uiPriority w:val="99"/>
    <w:rsid w:val="002D2208"/>
    <w:pPr>
      <w:autoSpaceDE w:val="0"/>
      <w:autoSpaceDN w:val="0"/>
      <w:adjustRightInd w:val="0"/>
    </w:pPr>
    <w:rPr>
      <w:rFonts w:cs="Arial"/>
      <w:color w:val="000000"/>
      <w:sz w:val="24"/>
      <w:szCs w:val="24"/>
      <w:lang w:val="en-CA" w:eastAsia="en-CA"/>
    </w:rPr>
  </w:style>
  <w:style w:type="numbering" w:customStyle="1" w:styleId="KatesBulletList">
    <w:name w:val="Kate's Bullet List"/>
    <w:uiPriority w:val="99"/>
    <w:rsid w:val="009030B9"/>
    <w:pPr>
      <w:numPr>
        <w:numId w:val="8"/>
      </w:numPr>
    </w:pPr>
  </w:style>
  <w:style w:type="numbering" w:customStyle="1" w:styleId="Style4">
    <w:name w:val="Style4"/>
    <w:uiPriority w:val="99"/>
    <w:rsid w:val="009030B9"/>
    <w:pPr>
      <w:numPr>
        <w:numId w:val="9"/>
      </w:numPr>
    </w:pPr>
  </w:style>
  <w:style w:type="paragraph" w:styleId="PlainText">
    <w:name w:val="Plain Text"/>
    <w:basedOn w:val="Normal"/>
    <w:link w:val="PlainTextChar"/>
    <w:uiPriority w:val="99"/>
    <w:semiHidden/>
    <w:unhideWhenUsed/>
    <w:locked/>
    <w:rsid w:val="00F95D1A"/>
    <w:pPr>
      <w:spacing w:after="0"/>
    </w:pPr>
    <w:rPr>
      <w:rFonts w:ascii="Calibri" w:hAnsi="Calibri"/>
      <w:sz w:val="22"/>
      <w:szCs w:val="21"/>
    </w:rPr>
  </w:style>
  <w:style w:type="character" w:customStyle="1" w:styleId="PlainTextChar">
    <w:name w:val="Plain Text Char"/>
    <w:basedOn w:val="DefaultParagraphFont"/>
    <w:link w:val="PlainText"/>
    <w:uiPriority w:val="99"/>
    <w:semiHidden/>
    <w:rsid w:val="00F95D1A"/>
    <w:rPr>
      <w:rFonts w:ascii="Calibri" w:eastAsiaTheme="minorHAnsi" w:hAnsi="Calibri" w:cstheme="minorBidi"/>
      <w:szCs w:val="21"/>
      <w:lang w:val="en-CA"/>
    </w:rPr>
  </w:style>
  <w:style w:type="table" w:customStyle="1" w:styleId="CTATableStyle">
    <w:name w:val="CTA Table Style"/>
    <w:basedOn w:val="TableGrid"/>
    <w:uiPriority w:val="99"/>
    <w:qFormat/>
    <w:rsid w:val="009030B9"/>
    <w:pPr>
      <w:spacing w:before="100" w:beforeAutospacing="1" w:after="100" w:afterAutospacing="1"/>
    </w:pPr>
    <w:rPr>
      <w:sz w:val="20"/>
      <w:szCs w:val="20"/>
      <w:lang w:val="en-US" w:eastAsia="ja-JP"/>
    </w:rPr>
    <w:tblPr>
      <w:tblBorders>
        <w:top w:val="single" w:sz="2" w:space="0" w:color="E25B00"/>
        <w:left w:val="single" w:sz="2" w:space="0" w:color="E25B00"/>
        <w:bottom w:val="single" w:sz="2" w:space="0" w:color="E25B00"/>
        <w:right w:val="single" w:sz="2" w:space="0" w:color="E25B00"/>
        <w:insideH w:val="single" w:sz="2" w:space="0" w:color="E25B00"/>
        <w:insideV w:val="single" w:sz="2" w:space="0" w:color="E25B00"/>
      </w:tblBorders>
    </w:tblPr>
    <w:tcPr>
      <w:tcMar>
        <w:top w:w="101" w:type="dxa"/>
        <w:left w:w="101" w:type="dxa"/>
        <w:bottom w:w="101" w:type="dxa"/>
        <w:right w:w="72" w:type="dxa"/>
      </w:tcMar>
      <w:vAlign w:val="center"/>
    </w:tcPr>
    <w:tblStylePr w:type="firstRow">
      <w:rPr>
        <w:rFonts w:ascii="Arial" w:hAnsi="Arial"/>
        <w:b/>
        <w:bCs/>
        <w:color w:val="auto"/>
        <w:sz w:val="24"/>
      </w:rPr>
      <w:tblPr/>
      <w:tcPr>
        <w:shd w:val="clear" w:color="auto" w:fill="FDE9D9" w:themeFill="accent6" w:themeFillTint="33"/>
      </w:tcPr>
    </w:tblStylePr>
  </w:style>
  <w:style w:type="paragraph" w:customStyle="1" w:styleId="GroupWiseView">
    <w:name w:val="GroupWiseView"/>
    <w:rsid w:val="009030B9"/>
    <w:pPr>
      <w:autoSpaceDE w:val="0"/>
      <w:autoSpaceDN w:val="0"/>
      <w:adjustRightInd w:val="0"/>
    </w:pPr>
    <w:rPr>
      <w:rFonts w:ascii="Segoe UI" w:eastAsiaTheme="minorHAnsi" w:hAnsi="Segoe UI" w:cs="Segoe UI"/>
      <w:sz w:val="18"/>
      <w:szCs w:val="18"/>
      <w:lang w:val="en-CA"/>
    </w:rPr>
  </w:style>
  <w:style w:type="character" w:styleId="FollowedHyperlink">
    <w:name w:val="FollowedHyperlink"/>
    <w:basedOn w:val="DefaultParagraphFont"/>
    <w:uiPriority w:val="99"/>
    <w:semiHidden/>
    <w:unhideWhenUsed/>
    <w:locked/>
    <w:rsid w:val="009030B9"/>
    <w:rPr>
      <w:color w:val="800080" w:themeColor="followedHyperlink"/>
      <w:u w:val="single"/>
    </w:rPr>
  </w:style>
  <w:style w:type="table" w:styleId="LightShading">
    <w:name w:val="Light Shading"/>
    <w:basedOn w:val="TableNormal"/>
    <w:uiPriority w:val="60"/>
    <w:rsid w:val="00001E0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ParaSecretariat">
    <w:name w:val="Para # Secretariat"/>
    <w:uiPriority w:val="99"/>
    <w:rsid w:val="00F4484F"/>
    <w:pPr>
      <w:numPr>
        <w:numId w:val="38"/>
      </w:numPr>
    </w:pPr>
  </w:style>
  <w:style w:type="character" w:customStyle="1" w:styleId="Style5">
    <w:name w:val="Style5"/>
    <w:basedOn w:val="DefaultParagraphFont"/>
    <w:uiPriority w:val="1"/>
    <w:rsid w:val="00927658"/>
  </w:style>
  <w:style w:type="paragraph" w:styleId="z-TopofForm">
    <w:name w:val="HTML Top of Form"/>
    <w:basedOn w:val="Normal"/>
    <w:next w:val="Normal"/>
    <w:link w:val="z-TopofFormChar"/>
    <w:hidden/>
    <w:uiPriority w:val="99"/>
    <w:semiHidden/>
    <w:unhideWhenUsed/>
    <w:locked/>
    <w:rsid w:val="00556AE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56AEE"/>
    <w:rPr>
      <w:rFonts w:eastAsiaTheme="minorHAnsi" w:cs="Arial"/>
      <w:vanish/>
      <w:sz w:val="16"/>
      <w:szCs w:val="16"/>
      <w:lang w:val="en-CA"/>
    </w:rPr>
  </w:style>
  <w:style w:type="paragraph" w:styleId="z-BottomofForm">
    <w:name w:val="HTML Bottom of Form"/>
    <w:basedOn w:val="Normal"/>
    <w:next w:val="Normal"/>
    <w:link w:val="z-BottomofFormChar"/>
    <w:hidden/>
    <w:uiPriority w:val="99"/>
    <w:semiHidden/>
    <w:unhideWhenUsed/>
    <w:locked/>
    <w:rsid w:val="00556AE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56AEE"/>
    <w:rPr>
      <w:rFonts w:eastAsiaTheme="minorHAnsi" w:cs="Arial"/>
      <w:vanish/>
      <w:sz w:val="16"/>
      <w:szCs w:val="1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277107">
      <w:bodyDiv w:val="1"/>
      <w:marLeft w:val="0"/>
      <w:marRight w:val="0"/>
      <w:marTop w:val="0"/>
      <w:marBottom w:val="0"/>
      <w:divBdr>
        <w:top w:val="none" w:sz="0" w:space="0" w:color="auto"/>
        <w:left w:val="none" w:sz="0" w:space="0" w:color="auto"/>
        <w:bottom w:val="none" w:sz="0" w:space="0" w:color="auto"/>
        <w:right w:val="none" w:sz="0" w:space="0" w:color="auto"/>
      </w:divBdr>
    </w:div>
    <w:div w:id="1006979992">
      <w:marLeft w:val="0"/>
      <w:marRight w:val="0"/>
      <w:marTop w:val="0"/>
      <w:marBottom w:val="0"/>
      <w:divBdr>
        <w:top w:val="none" w:sz="0" w:space="0" w:color="auto"/>
        <w:left w:val="none" w:sz="0" w:space="0" w:color="auto"/>
        <w:bottom w:val="none" w:sz="0" w:space="0" w:color="auto"/>
        <w:right w:val="none" w:sz="0" w:space="0" w:color="auto"/>
      </w:divBdr>
    </w:div>
    <w:div w:id="1006979996">
      <w:marLeft w:val="0"/>
      <w:marRight w:val="0"/>
      <w:marTop w:val="0"/>
      <w:marBottom w:val="0"/>
      <w:divBdr>
        <w:top w:val="none" w:sz="0" w:space="0" w:color="auto"/>
        <w:left w:val="none" w:sz="0" w:space="0" w:color="auto"/>
        <w:bottom w:val="none" w:sz="0" w:space="0" w:color="auto"/>
        <w:right w:val="none" w:sz="0" w:space="0" w:color="auto"/>
      </w:divBdr>
    </w:div>
    <w:div w:id="1006979997">
      <w:marLeft w:val="0"/>
      <w:marRight w:val="0"/>
      <w:marTop w:val="0"/>
      <w:marBottom w:val="0"/>
      <w:divBdr>
        <w:top w:val="none" w:sz="0" w:space="0" w:color="auto"/>
        <w:left w:val="none" w:sz="0" w:space="0" w:color="auto"/>
        <w:bottom w:val="none" w:sz="0" w:space="0" w:color="auto"/>
        <w:right w:val="none" w:sz="0" w:space="0" w:color="auto"/>
      </w:divBdr>
    </w:div>
    <w:div w:id="1006980000">
      <w:marLeft w:val="60"/>
      <w:marRight w:val="60"/>
      <w:marTop w:val="60"/>
      <w:marBottom w:val="15"/>
      <w:divBdr>
        <w:top w:val="none" w:sz="0" w:space="0" w:color="auto"/>
        <w:left w:val="none" w:sz="0" w:space="0" w:color="auto"/>
        <w:bottom w:val="none" w:sz="0" w:space="0" w:color="auto"/>
        <w:right w:val="none" w:sz="0" w:space="0" w:color="auto"/>
      </w:divBdr>
      <w:divsChild>
        <w:div w:id="1006979990">
          <w:marLeft w:val="0"/>
          <w:marRight w:val="0"/>
          <w:marTop w:val="0"/>
          <w:marBottom w:val="0"/>
          <w:divBdr>
            <w:top w:val="none" w:sz="0" w:space="0" w:color="auto"/>
            <w:left w:val="none" w:sz="0" w:space="0" w:color="auto"/>
            <w:bottom w:val="none" w:sz="0" w:space="0" w:color="auto"/>
            <w:right w:val="none" w:sz="0" w:space="0" w:color="auto"/>
          </w:divBdr>
        </w:div>
        <w:div w:id="1006979995">
          <w:marLeft w:val="0"/>
          <w:marRight w:val="0"/>
          <w:marTop w:val="0"/>
          <w:marBottom w:val="0"/>
          <w:divBdr>
            <w:top w:val="none" w:sz="0" w:space="0" w:color="auto"/>
            <w:left w:val="none" w:sz="0" w:space="0" w:color="auto"/>
            <w:bottom w:val="none" w:sz="0" w:space="0" w:color="auto"/>
            <w:right w:val="none" w:sz="0" w:space="0" w:color="auto"/>
          </w:divBdr>
        </w:div>
        <w:div w:id="1006980006">
          <w:marLeft w:val="0"/>
          <w:marRight w:val="0"/>
          <w:marTop w:val="0"/>
          <w:marBottom w:val="0"/>
          <w:divBdr>
            <w:top w:val="none" w:sz="0" w:space="0" w:color="auto"/>
            <w:left w:val="none" w:sz="0" w:space="0" w:color="auto"/>
            <w:bottom w:val="none" w:sz="0" w:space="0" w:color="auto"/>
            <w:right w:val="none" w:sz="0" w:space="0" w:color="auto"/>
          </w:divBdr>
        </w:div>
      </w:divsChild>
    </w:div>
    <w:div w:id="1006980001">
      <w:marLeft w:val="60"/>
      <w:marRight w:val="60"/>
      <w:marTop w:val="60"/>
      <w:marBottom w:val="15"/>
      <w:divBdr>
        <w:top w:val="none" w:sz="0" w:space="0" w:color="auto"/>
        <w:left w:val="none" w:sz="0" w:space="0" w:color="auto"/>
        <w:bottom w:val="none" w:sz="0" w:space="0" w:color="auto"/>
        <w:right w:val="none" w:sz="0" w:space="0" w:color="auto"/>
      </w:divBdr>
      <w:divsChild>
        <w:div w:id="1006979998">
          <w:marLeft w:val="0"/>
          <w:marRight w:val="0"/>
          <w:marTop w:val="0"/>
          <w:marBottom w:val="0"/>
          <w:divBdr>
            <w:top w:val="none" w:sz="0" w:space="0" w:color="auto"/>
            <w:left w:val="none" w:sz="0" w:space="0" w:color="auto"/>
            <w:bottom w:val="none" w:sz="0" w:space="0" w:color="auto"/>
            <w:right w:val="none" w:sz="0" w:space="0" w:color="auto"/>
          </w:divBdr>
        </w:div>
        <w:div w:id="1006979999">
          <w:marLeft w:val="0"/>
          <w:marRight w:val="0"/>
          <w:marTop w:val="0"/>
          <w:marBottom w:val="0"/>
          <w:divBdr>
            <w:top w:val="none" w:sz="0" w:space="0" w:color="auto"/>
            <w:left w:val="none" w:sz="0" w:space="0" w:color="auto"/>
            <w:bottom w:val="none" w:sz="0" w:space="0" w:color="auto"/>
            <w:right w:val="none" w:sz="0" w:space="0" w:color="auto"/>
          </w:divBdr>
        </w:div>
        <w:div w:id="1006980002">
          <w:marLeft w:val="0"/>
          <w:marRight w:val="0"/>
          <w:marTop w:val="0"/>
          <w:marBottom w:val="0"/>
          <w:divBdr>
            <w:top w:val="none" w:sz="0" w:space="0" w:color="auto"/>
            <w:left w:val="none" w:sz="0" w:space="0" w:color="auto"/>
            <w:bottom w:val="none" w:sz="0" w:space="0" w:color="auto"/>
            <w:right w:val="none" w:sz="0" w:space="0" w:color="auto"/>
          </w:divBdr>
        </w:div>
      </w:divsChild>
    </w:div>
    <w:div w:id="1006980003">
      <w:marLeft w:val="0"/>
      <w:marRight w:val="0"/>
      <w:marTop w:val="0"/>
      <w:marBottom w:val="0"/>
      <w:divBdr>
        <w:top w:val="none" w:sz="0" w:space="0" w:color="auto"/>
        <w:left w:val="none" w:sz="0" w:space="0" w:color="auto"/>
        <w:bottom w:val="none" w:sz="0" w:space="0" w:color="auto"/>
        <w:right w:val="none" w:sz="0" w:space="0" w:color="auto"/>
      </w:divBdr>
    </w:div>
    <w:div w:id="1006980004">
      <w:marLeft w:val="0"/>
      <w:marRight w:val="0"/>
      <w:marTop w:val="0"/>
      <w:marBottom w:val="0"/>
      <w:divBdr>
        <w:top w:val="none" w:sz="0" w:space="0" w:color="auto"/>
        <w:left w:val="none" w:sz="0" w:space="0" w:color="auto"/>
        <w:bottom w:val="none" w:sz="0" w:space="0" w:color="auto"/>
        <w:right w:val="none" w:sz="0" w:space="0" w:color="auto"/>
      </w:divBdr>
    </w:div>
    <w:div w:id="1006980005">
      <w:marLeft w:val="0"/>
      <w:marRight w:val="0"/>
      <w:marTop w:val="0"/>
      <w:marBottom w:val="0"/>
      <w:divBdr>
        <w:top w:val="none" w:sz="0" w:space="0" w:color="auto"/>
        <w:left w:val="none" w:sz="0" w:space="0" w:color="auto"/>
        <w:bottom w:val="none" w:sz="0" w:space="0" w:color="auto"/>
        <w:right w:val="none" w:sz="0" w:space="0" w:color="auto"/>
      </w:divBdr>
      <w:divsChild>
        <w:div w:id="1006979994">
          <w:marLeft w:val="0"/>
          <w:marRight w:val="0"/>
          <w:marTop w:val="0"/>
          <w:marBottom w:val="0"/>
          <w:divBdr>
            <w:top w:val="none" w:sz="0" w:space="0" w:color="auto"/>
            <w:left w:val="none" w:sz="0" w:space="0" w:color="auto"/>
            <w:bottom w:val="none" w:sz="0" w:space="0" w:color="auto"/>
            <w:right w:val="none" w:sz="0" w:space="0" w:color="auto"/>
          </w:divBdr>
        </w:div>
      </w:divsChild>
    </w:div>
    <w:div w:id="1006980009">
      <w:marLeft w:val="0"/>
      <w:marRight w:val="0"/>
      <w:marTop w:val="0"/>
      <w:marBottom w:val="0"/>
      <w:divBdr>
        <w:top w:val="none" w:sz="0" w:space="0" w:color="auto"/>
        <w:left w:val="none" w:sz="0" w:space="0" w:color="auto"/>
        <w:bottom w:val="none" w:sz="0" w:space="0" w:color="auto"/>
        <w:right w:val="none" w:sz="0" w:space="0" w:color="auto"/>
      </w:divBdr>
      <w:divsChild>
        <w:div w:id="1006979993">
          <w:marLeft w:val="187"/>
          <w:marRight w:val="187"/>
          <w:marTop w:val="0"/>
          <w:marBottom w:val="0"/>
          <w:divBdr>
            <w:top w:val="none" w:sz="0" w:space="0" w:color="auto"/>
            <w:left w:val="none" w:sz="0" w:space="0" w:color="auto"/>
            <w:bottom w:val="none" w:sz="0" w:space="0" w:color="auto"/>
            <w:right w:val="none" w:sz="0" w:space="0" w:color="auto"/>
          </w:divBdr>
          <w:divsChild>
            <w:div w:id="1006980008">
              <w:marLeft w:val="4021"/>
              <w:marRight w:val="0"/>
              <w:marTop w:val="0"/>
              <w:marBottom w:val="0"/>
              <w:divBdr>
                <w:top w:val="none" w:sz="0" w:space="0" w:color="auto"/>
                <w:left w:val="none" w:sz="0" w:space="0" w:color="auto"/>
                <w:bottom w:val="none" w:sz="0" w:space="0" w:color="auto"/>
                <w:right w:val="none" w:sz="0" w:space="0" w:color="auto"/>
              </w:divBdr>
              <w:divsChild>
                <w:div w:id="1006980007">
                  <w:marLeft w:val="0"/>
                  <w:marRight w:val="0"/>
                  <w:marTop w:val="0"/>
                  <w:marBottom w:val="0"/>
                  <w:divBdr>
                    <w:top w:val="single" w:sz="8" w:space="19" w:color="CCCCCC"/>
                    <w:left w:val="single" w:sz="8" w:space="14" w:color="CCCCCC"/>
                    <w:bottom w:val="single" w:sz="8" w:space="5" w:color="CCCCCC"/>
                    <w:right w:val="single" w:sz="8" w:space="14" w:color="CCCCCC"/>
                  </w:divBdr>
                  <w:divsChild>
                    <w:div w:id="100697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677343">
      <w:bodyDiv w:val="1"/>
      <w:marLeft w:val="0"/>
      <w:marRight w:val="0"/>
      <w:marTop w:val="0"/>
      <w:marBottom w:val="0"/>
      <w:divBdr>
        <w:top w:val="none" w:sz="0" w:space="0" w:color="auto"/>
        <w:left w:val="none" w:sz="0" w:space="0" w:color="auto"/>
        <w:bottom w:val="none" w:sz="0" w:space="0" w:color="auto"/>
        <w:right w:val="none" w:sz="0" w:space="0" w:color="auto"/>
      </w:divBdr>
      <w:divsChild>
        <w:div w:id="1101686984">
          <w:marLeft w:val="0"/>
          <w:marRight w:val="0"/>
          <w:marTop w:val="0"/>
          <w:marBottom w:val="0"/>
          <w:divBdr>
            <w:top w:val="none" w:sz="0" w:space="0" w:color="auto"/>
            <w:left w:val="none" w:sz="0" w:space="0" w:color="auto"/>
            <w:bottom w:val="none" w:sz="0" w:space="0" w:color="auto"/>
            <w:right w:val="none" w:sz="0" w:space="0" w:color="auto"/>
          </w:divBdr>
          <w:divsChild>
            <w:div w:id="837381646">
              <w:marLeft w:val="0"/>
              <w:marRight w:val="0"/>
              <w:marTop w:val="0"/>
              <w:marBottom w:val="0"/>
              <w:divBdr>
                <w:top w:val="none" w:sz="0" w:space="0" w:color="auto"/>
                <w:left w:val="none" w:sz="0" w:space="0" w:color="auto"/>
                <w:bottom w:val="none" w:sz="0" w:space="0" w:color="auto"/>
                <w:right w:val="none" w:sz="0" w:space="0" w:color="auto"/>
              </w:divBdr>
              <w:divsChild>
                <w:div w:id="1356808461">
                  <w:marLeft w:val="0"/>
                  <w:marRight w:val="0"/>
                  <w:marTop w:val="0"/>
                  <w:marBottom w:val="0"/>
                  <w:divBdr>
                    <w:top w:val="none" w:sz="0" w:space="0" w:color="auto"/>
                    <w:left w:val="none" w:sz="0" w:space="0" w:color="auto"/>
                    <w:bottom w:val="none" w:sz="0" w:space="0" w:color="auto"/>
                    <w:right w:val="none" w:sz="0" w:space="0" w:color="auto"/>
                  </w:divBdr>
                  <w:divsChild>
                    <w:div w:id="1025404200">
                      <w:marLeft w:val="0"/>
                      <w:marRight w:val="0"/>
                      <w:marTop w:val="0"/>
                      <w:marBottom w:val="0"/>
                      <w:divBdr>
                        <w:top w:val="none" w:sz="0" w:space="0" w:color="auto"/>
                        <w:left w:val="none" w:sz="0" w:space="0" w:color="auto"/>
                        <w:bottom w:val="none" w:sz="0" w:space="0" w:color="auto"/>
                        <w:right w:val="none" w:sz="0" w:space="0" w:color="auto"/>
                      </w:divBdr>
                      <w:divsChild>
                        <w:div w:id="757214766">
                          <w:marLeft w:val="0"/>
                          <w:marRight w:val="0"/>
                          <w:marTop w:val="0"/>
                          <w:marBottom w:val="0"/>
                          <w:divBdr>
                            <w:top w:val="none" w:sz="0" w:space="0" w:color="auto"/>
                            <w:left w:val="none" w:sz="0" w:space="0" w:color="auto"/>
                            <w:bottom w:val="none" w:sz="0" w:space="0" w:color="auto"/>
                            <w:right w:val="none" w:sz="0" w:space="0" w:color="auto"/>
                          </w:divBdr>
                          <w:divsChild>
                            <w:div w:id="1130247103">
                              <w:marLeft w:val="0"/>
                              <w:marRight w:val="0"/>
                              <w:marTop w:val="0"/>
                              <w:marBottom w:val="0"/>
                              <w:divBdr>
                                <w:top w:val="none" w:sz="0" w:space="0" w:color="auto"/>
                                <w:left w:val="none" w:sz="0" w:space="0" w:color="auto"/>
                                <w:bottom w:val="none" w:sz="0" w:space="0" w:color="auto"/>
                                <w:right w:val="none" w:sz="0" w:space="0" w:color="auto"/>
                              </w:divBdr>
                              <w:divsChild>
                                <w:div w:id="9458068">
                                  <w:marLeft w:val="0"/>
                                  <w:marRight w:val="0"/>
                                  <w:marTop w:val="0"/>
                                  <w:marBottom w:val="0"/>
                                  <w:divBdr>
                                    <w:top w:val="none" w:sz="0" w:space="0" w:color="auto"/>
                                    <w:left w:val="none" w:sz="0" w:space="0" w:color="auto"/>
                                    <w:bottom w:val="none" w:sz="0" w:space="0" w:color="auto"/>
                                    <w:right w:val="none" w:sz="0" w:space="0" w:color="auto"/>
                                  </w:divBdr>
                                  <w:divsChild>
                                    <w:div w:id="1080713593">
                                      <w:marLeft w:val="0"/>
                                      <w:marRight w:val="0"/>
                                      <w:marTop w:val="0"/>
                                      <w:marBottom w:val="0"/>
                                      <w:divBdr>
                                        <w:top w:val="none" w:sz="0" w:space="0" w:color="auto"/>
                                        <w:left w:val="none" w:sz="0" w:space="0" w:color="auto"/>
                                        <w:bottom w:val="none" w:sz="0" w:space="0" w:color="auto"/>
                                        <w:right w:val="none" w:sz="0" w:space="0" w:color="auto"/>
                                      </w:divBdr>
                                      <w:divsChild>
                                        <w:div w:id="1774519935">
                                          <w:marLeft w:val="0"/>
                                          <w:marRight w:val="0"/>
                                          <w:marTop w:val="0"/>
                                          <w:marBottom w:val="0"/>
                                          <w:divBdr>
                                            <w:top w:val="none" w:sz="0" w:space="0" w:color="auto"/>
                                            <w:left w:val="none" w:sz="0" w:space="0" w:color="auto"/>
                                            <w:bottom w:val="none" w:sz="0" w:space="0" w:color="auto"/>
                                            <w:right w:val="none" w:sz="0" w:space="0" w:color="auto"/>
                                          </w:divBdr>
                                          <w:divsChild>
                                            <w:div w:id="1319581029">
                                              <w:marLeft w:val="0"/>
                                              <w:marRight w:val="0"/>
                                              <w:marTop w:val="0"/>
                                              <w:marBottom w:val="0"/>
                                              <w:divBdr>
                                                <w:top w:val="none" w:sz="0" w:space="0" w:color="auto"/>
                                                <w:left w:val="none" w:sz="0" w:space="0" w:color="auto"/>
                                                <w:bottom w:val="none" w:sz="0" w:space="0" w:color="auto"/>
                                                <w:right w:val="none" w:sz="0" w:space="0" w:color="auto"/>
                                              </w:divBdr>
                                              <w:divsChild>
                                                <w:div w:id="122074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341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eterminations@otc-cta.gc.ca"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55FA03E5A64B5EB486BA177C9911F5"/>
        <w:category>
          <w:name w:val="Général"/>
          <w:gallery w:val="placeholder"/>
        </w:category>
        <w:types>
          <w:type w:val="bbPlcHdr"/>
        </w:types>
        <w:behaviors>
          <w:behavior w:val="content"/>
        </w:behaviors>
        <w:guid w:val="{1D610F2C-61CE-4426-9557-1E6837345B0B}"/>
      </w:docPartPr>
      <w:docPartBody>
        <w:p w:rsidR="006A540F" w:rsidRDefault="00DF0812" w:rsidP="00DF0812">
          <w:pPr>
            <w:pStyle w:val="0255FA03E5A64B5EB486BA177C9911F524"/>
          </w:pPr>
          <w:r w:rsidRPr="00001E02">
            <w:rPr>
              <w:rStyle w:val="PlaceholderText"/>
              <w:i/>
            </w:rPr>
            <w:t xml:space="preserve">Amount of </w:t>
          </w:r>
          <w:r>
            <w:rPr>
              <w:rStyle w:val="PlaceholderText"/>
              <w:i/>
            </w:rPr>
            <w:t xml:space="preserve">self-insured </w:t>
          </w:r>
          <w:r w:rsidRPr="00001E02">
            <w:rPr>
              <w:rStyle w:val="PlaceholderText"/>
              <w:i/>
            </w:rPr>
            <w:t>retention</w:t>
          </w:r>
        </w:p>
      </w:docPartBody>
    </w:docPart>
    <w:docPart>
      <w:docPartPr>
        <w:name w:val="E961E2081D4248ED9CD65AD0AB3FDBFA"/>
        <w:category>
          <w:name w:val="Général"/>
          <w:gallery w:val="placeholder"/>
        </w:category>
        <w:types>
          <w:type w:val="bbPlcHdr"/>
        </w:types>
        <w:behaviors>
          <w:behavior w:val="content"/>
        </w:behaviors>
        <w:guid w:val="{CBC89700-C23C-4B3B-B6C2-3AAAEEC968DC}"/>
      </w:docPartPr>
      <w:docPartBody>
        <w:p w:rsidR="006A540F" w:rsidRDefault="00DF0812" w:rsidP="00DF0812">
          <w:pPr>
            <w:pStyle w:val="E961E2081D4248ED9CD65AD0AB3FDBFA24"/>
          </w:pPr>
          <w:r w:rsidRPr="00846C4E">
            <w:rPr>
              <w:rStyle w:val="PlaceholderText"/>
              <w:rFonts w:cs="Segoe UI"/>
              <w:i/>
              <w:szCs w:val="20"/>
              <w:shd w:val="clear" w:color="auto" w:fill="F2F2F2" w:themeFill="background1" w:themeFillShade="F2"/>
            </w:rPr>
            <w:t>select either agent or broker</w:t>
          </w:r>
        </w:p>
      </w:docPartBody>
    </w:docPart>
    <w:docPart>
      <w:docPartPr>
        <w:name w:val="B245A21CF7FE48998830656EFE23042C"/>
        <w:category>
          <w:name w:val="Général"/>
          <w:gallery w:val="placeholder"/>
        </w:category>
        <w:types>
          <w:type w:val="bbPlcHdr"/>
        </w:types>
        <w:behaviors>
          <w:behavior w:val="content"/>
        </w:behaviors>
        <w:guid w:val="{1BD2C74B-ECAD-45BD-87AD-2E5D40EC2856}"/>
      </w:docPartPr>
      <w:docPartBody>
        <w:p w:rsidR="006A540F" w:rsidRDefault="00DF0812" w:rsidP="00DF0812">
          <w:pPr>
            <w:pStyle w:val="B245A21CF7FE48998830656EFE23042C23"/>
          </w:pPr>
          <w:r w:rsidRPr="0030593D">
            <w:rPr>
              <w:rStyle w:val="PlaceholderText"/>
              <w:i/>
              <w:sz w:val="18"/>
              <w:szCs w:val="18"/>
            </w:rPr>
            <w:t>Period covered</w:t>
          </w:r>
        </w:p>
      </w:docPartBody>
    </w:docPart>
    <w:docPart>
      <w:docPartPr>
        <w:name w:val="41CA42C6E4B946869F8E73A8D305DB3C"/>
        <w:category>
          <w:name w:val="Général"/>
          <w:gallery w:val="placeholder"/>
        </w:category>
        <w:types>
          <w:type w:val="bbPlcHdr"/>
        </w:types>
        <w:behaviors>
          <w:behavior w:val="content"/>
        </w:behaviors>
        <w:guid w:val="{E6E15CF5-4E88-4448-B0FF-CCECEF8D3A0D}"/>
      </w:docPartPr>
      <w:docPartBody>
        <w:p w:rsidR="006A540F" w:rsidRDefault="00DF0812" w:rsidP="00DF0812">
          <w:pPr>
            <w:pStyle w:val="41CA42C6E4B946869F8E73A8D305DB3C23"/>
          </w:pPr>
          <w:r>
            <w:rPr>
              <w:rStyle w:val="PlaceholderText"/>
              <w:i/>
            </w:rPr>
            <w:t>Enter the name</w:t>
          </w:r>
        </w:p>
      </w:docPartBody>
    </w:docPart>
    <w:docPart>
      <w:docPartPr>
        <w:name w:val="E5616B7ECDE24B6C8963281557AC12EA"/>
        <w:category>
          <w:name w:val="Général"/>
          <w:gallery w:val="placeholder"/>
        </w:category>
        <w:types>
          <w:type w:val="bbPlcHdr"/>
        </w:types>
        <w:behaviors>
          <w:behavior w:val="content"/>
        </w:behaviors>
        <w:guid w:val="{E258BBB0-038C-445C-8DFA-5DDD311931D4}"/>
      </w:docPartPr>
      <w:docPartBody>
        <w:p w:rsidR="006A540F" w:rsidRDefault="00DF0812" w:rsidP="00DF0812">
          <w:pPr>
            <w:pStyle w:val="E5616B7ECDE24B6C8963281557AC12EA23"/>
          </w:pPr>
          <w:r w:rsidRPr="00846C4E">
            <w:rPr>
              <w:rStyle w:val="PlaceholderText"/>
              <w:i/>
            </w:rPr>
            <w:t>Enter the title</w:t>
          </w:r>
        </w:p>
      </w:docPartBody>
    </w:docPart>
    <w:docPart>
      <w:docPartPr>
        <w:name w:val="41BDE8037F1D4D5D8C5C84FC5B0E67FC"/>
        <w:category>
          <w:name w:val="Général"/>
          <w:gallery w:val="placeholder"/>
        </w:category>
        <w:types>
          <w:type w:val="bbPlcHdr"/>
        </w:types>
        <w:behaviors>
          <w:behavior w:val="content"/>
        </w:behaviors>
        <w:guid w:val="{EDA69519-6252-4F3F-83CC-251F3E5FBEB7}"/>
      </w:docPartPr>
      <w:docPartBody>
        <w:p w:rsidR="00F90401" w:rsidRDefault="00DF0812" w:rsidP="00DF0812">
          <w:pPr>
            <w:pStyle w:val="41BDE8037F1D4D5D8C5C84FC5B0E67FC14"/>
          </w:pPr>
          <w:r w:rsidRPr="00187D9D">
            <w:rPr>
              <w:rStyle w:val="PlaceholderText"/>
              <w:i/>
            </w:rPr>
            <w:t>dd/mm/yy</w:t>
          </w:r>
          <w:r>
            <w:rPr>
              <w:rStyle w:val="PlaceholderText"/>
              <w:i/>
            </w:rPr>
            <w:t>yy</w:t>
          </w:r>
        </w:p>
      </w:docPartBody>
    </w:docPart>
    <w:docPart>
      <w:docPartPr>
        <w:name w:val="EFD15657F34548B989667210A20D7580"/>
        <w:category>
          <w:name w:val="Général"/>
          <w:gallery w:val="placeholder"/>
        </w:category>
        <w:types>
          <w:type w:val="bbPlcHdr"/>
        </w:types>
        <w:behaviors>
          <w:behavior w:val="content"/>
        </w:behaviors>
        <w:guid w:val="{F5C01431-D860-477E-BE85-3915FD138130}"/>
      </w:docPartPr>
      <w:docPartBody>
        <w:p w:rsidR="00800A4E" w:rsidRDefault="00D31879" w:rsidP="00D31879">
          <w:pPr>
            <w:pStyle w:val="EFD15657F34548B989667210A20D7580"/>
          </w:pPr>
          <w:r w:rsidRPr="003216FC">
            <w:rPr>
              <w:rStyle w:val="PlaceholderText"/>
              <w:shd w:val="clear" w:color="auto" w:fill="F2F2F2" w:themeFill="background1" w:themeFillShade="F2"/>
              <w:lang w:val="fr-CA"/>
            </w:rPr>
            <w:t>Cliquez ici pour taper du texte.</w:t>
          </w:r>
          <w:r>
            <w:rPr>
              <w:rStyle w:val="PlaceholderText"/>
              <w:shd w:val="clear" w:color="auto" w:fill="F2F2F2" w:themeFill="background1" w:themeFillShade="F2"/>
              <w:lang w:val="fr-CA"/>
            </w:rPr>
            <w:br/>
          </w:r>
          <w:r>
            <w:rPr>
              <w:rStyle w:val="PlaceholderText"/>
              <w:shd w:val="clear" w:color="auto" w:fill="F2F2F2" w:themeFill="background1" w:themeFillShade="F2"/>
              <w:lang w:val="fr-CA"/>
            </w:rPr>
            <w:br/>
          </w:r>
        </w:p>
      </w:docPartBody>
    </w:docPart>
    <w:docPart>
      <w:docPartPr>
        <w:name w:val="A6EB8795B23D48D6BFFA0DC7523D7739"/>
        <w:category>
          <w:name w:val="Général"/>
          <w:gallery w:val="placeholder"/>
        </w:category>
        <w:types>
          <w:type w:val="bbPlcHdr"/>
        </w:types>
        <w:behaviors>
          <w:behavior w:val="content"/>
        </w:behaviors>
        <w:guid w:val="{C03123BB-6CFC-4A2F-8B35-0E3DBCBA8EAD}"/>
      </w:docPartPr>
      <w:docPartBody>
        <w:p w:rsidR="00AB5AE3" w:rsidRDefault="00800A4E" w:rsidP="00800A4E">
          <w:pPr>
            <w:pStyle w:val="A6EB8795B23D48D6BFFA0DC7523D7739"/>
          </w:pPr>
          <w:r w:rsidRPr="003216FC">
            <w:rPr>
              <w:rStyle w:val="PlaceholderText"/>
              <w:shd w:val="clear" w:color="auto" w:fill="F2F2F2" w:themeFill="background1" w:themeFillShade="F2"/>
              <w:lang w:val="fr-CA"/>
            </w:rPr>
            <w:t>Cliquez ici pour taper du texte.</w:t>
          </w:r>
          <w:r>
            <w:rPr>
              <w:rStyle w:val="PlaceholderText"/>
              <w:shd w:val="clear" w:color="auto" w:fill="F2F2F2" w:themeFill="background1" w:themeFillShade="F2"/>
              <w:lang w:val="fr-CA"/>
            </w:rPr>
            <w:br/>
          </w:r>
          <w:r>
            <w:rPr>
              <w:rStyle w:val="PlaceholderText"/>
              <w:shd w:val="clear" w:color="auto" w:fill="F2F2F2" w:themeFill="background1" w:themeFillShade="F2"/>
              <w:lang w:val="fr-CA"/>
            </w:rPr>
            <w:br/>
          </w:r>
        </w:p>
      </w:docPartBody>
    </w:docPart>
    <w:docPart>
      <w:docPartPr>
        <w:name w:val="8BCA3990B74F4852B414A798309F7876"/>
        <w:category>
          <w:name w:val="Général"/>
          <w:gallery w:val="placeholder"/>
        </w:category>
        <w:types>
          <w:type w:val="bbPlcHdr"/>
        </w:types>
        <w:behaviors>
          <w:behavior w:val="content"/>
        </w:behaviors>
        <w:guid w:val="{9CFA28CE-E9F8-49CB-B9C0-EF38A1C99341}"/>
      </w:docPartPr>
      <w:docPartBody>
        <w:p w:rsidR="00AB5AE3" w:rsidRDefault="00800A4E" w:rsidP="00800A4E">
          <w:pPr>
            <w:pStyle w:val="8BCA3990B74F4852B414A798309F7876"/>
          </w:pPr>
          <w:r w:rsidRPr="003216FC">
            <w:rPr>
              <w:rStyle w:val="PlaceholderText"/>
              <w:shd w:val="clear" w:color="auto" w:fill="F2F2F2" w:themeFill="background1" w:themeFillShade="F2"/>
              <w:lang w:val="fr-CA"/>
            </w:rPr>
            <w:t>Cliquez ici pour taper du texte.</w:t>
          </w:r>
          <w:r>
            <w:rPr>
              <w:rStyle w:val="PlaceholderText"/>
              <w:shd w:val="clear" w:color="auto" w:fill="F2F2F2" w:themeFill="background1" w:themeFillShade="F2"/>
              <w:lang w:val="fr-CA"/>
            </w:rPr>
            <w:br/>
          </w:r>
          <w:r>
            <w:rPr>
              <w:rStyle w:val="PlaceholderText"/>
              <w:shd w:val="clear" w:color="auto" w:fill="F2F2F2" w:themeFill="background1" w:themeFillShade="F2"/>
              <w:lang w:val="fr-CA"/>
            </w:rPr>
            <w:br/>
          </w:r>
        </w:p>
      </w:docPartBody>
    </w:docPart>
    <w:docPart>
      <w:docPartPr>
        <w:name w:val="D3576C8021164308BACC99594D950A4B"/>
        <w:category>
          <w:name w:val="Général"/>
          <w:gallery w:val="placeholder"/>
        </w:category>
        <w:types>
          <w:type w:val="bbPlcHdr"/>
        </w:types>
        <w:behaviors>
          <w:behavior w:val="content"/>
        </w:behaviors>
        <w:guid w:val="{1F85FB53-240A-49C5-8C1C-831B426161B9}"/>
      </w:docPartPr>
      <w:docPartBody>
        <w:p w:rsidR="00AB5AE3" w:rsidRDefault="00800A4E" w:rsidP="00800A4E">
          <w:pPr>
            <w:pStyle w:val="D3576C8021164308BACC99594D950A4B"/>
          </w:pPr>
          <w:r w:rsidRPr="003216FC">
            <w:rPr>
              <w:rStyle w:val="PlaceholderText"/>
              <w:shd w:val="clear" w:color="auto" w:fill="F2F2F2" w:themeFill="background1" w:themeFillShade="F2"/>
              <w:lang w:val="fr-CA"/>
            </w:rPr>
            <w:t>Cliquez ici pour taper du texte.</w:t>
          </w:r>
          <w:r>
            <w:rPr>
              <w:rStyle w:val="PlaceholderText"/>
              <w:shd w:val="clear" w:color="auto" w:fill="F2F2F2" w:themeFill="background1" w:themeFillShade="F2"/>
              <w:lang w:val="fr-CA"/>
            </w:rPr>
            <w:br/>
          </w:r>
          <w:r>
            <w:rPr>
              <w:rStyle w:val="PlaceholderText"/>
              <w:shd w:val="clear" w:color="auto" w:fill="F2F2F2" w:themeFill="background1" w:themeFillShade="F2"/>
              <w:lang w:val="fr-CA"/>
            </w:rPr>
            <w:br/>
          </w:r>
        </w:p>
      </w:docPartBody>
    </w:docPart>
    <w:docPart>
      <w:docPartPr>
        <w:name w:val="A75C03DB7720427E980DAF6A0C197188"/>
        <w:category>
          <w:name w:val="General"/>
          <w:gallery w:val="placeholder"/>
        </w:category>
        <w:types>
          <w:type w:val="bbPlcHdr"/>
        </w:types>
        <w:behaviors>
          <w:behavior w:val="content"/>
        </w:behaviors>
        <w:guid w:val="{03F50D5C-B0C2-4BB5-9D03-F9B7F9728F4E}"/>
      </w:docPartPr>
      <w:docPartBody>
        <w:p w:rsidR="0020671A" w:rsidRDefault="00DF0812" w:rsidP="00DF0812">
          <w:pPr>
            <w:pStyle w:val="A75C03DB7720427E980DAF6A0C1971885"/>
          </w:pPr>
          <w:r w:rsidRPr="000F409F">
            <w:rPr>
              <w:i/>
              <w:color w:val="808080"/>
            </w:rPr>
            <w:t>Enter the name</w:t>
          </w:r>
        </w:p>
      </w:docPartBody>
    </w:docPart>
    <w:docPart>
      <w:docPartPr>
        <w:name w:val="A51CE02EE1A6469698D00E7AAC00026D"/>
        <w:category>
          <w:name w:val="General"/>
          <w:gallery w:val="placeholder"/>
        </w:category>
        <w:types>
          <w:type w:val="bbPlcHdr"/>
        </w:types>
        <w:behaviors>
          <w:behavior w:val="content"/>
        </w:behaviors>
        <w:guid w:val="{6BC4C2D0-C602-4324-8222-DE4C888E3C88}"/>
      </w:docPartPr>
      <w:docPartBody>
        <w:p w:rsidR="0020671A" w:rsidRDefault="00DF0812" w:rsidP="00DF0812">
          <w:pPr>
            <w:pStyle w:val="A51CE02EE1A6469698D00E7AAC00026D5"/>
          </w:pPr>
          <w:r w:rsidRPr="000F409F">
            <w:rPr>
              <w:i/>
              <w:color w:val="808080"/>
            </w:rPr>
            <w:t>Enter the title</w:t>
          </w:r>
        </w:p>
      </w:docPartBody>
    </w:docPart>
    <w:docPart>
      <w:docPartPr>
        <w:name w:val="9009207D23AE443985F16D129482B626"/>
        <w:category>
          <w:name w:val="General"/>
          <w:gallery w:val="placeholder"/>
        </w:category>
        <w:types>
          <w:type w:val="bbPlcHdr"/>
        </w:types>
        <w:behaviors>
          <w:behavior w:val="content"/>
        </w:behaviors>
        <w:guid w:val="{DB8AFDB7-6987-4217-AD5E-7EDD927BCA3C}"/>
      </w:docPartPr>
      <w:docPartBody>
        <w:p w:rsidR="0020671A" w:rsidRDefault="00DF0812" w:rsidP="00DF0812">
          <w:pPr>
            <w:pStyle w:val="9009207D23AE443985F16D129482B6265"/>
          </w:pPr>
          <w:r w:rsidRPr="000F409F">
            <w:rPr>
              <w:i/>
              <w:color w:val="808080"/>
            </w:rPr>
            <w:t>dd/mm/yyyy</w:t>
          </w:r>
        </w:p>
      </w:docPartBody>
    </w:docPart>
    <w:docPart>
      <w:docPartPr>
        <w:name w:val="8E41A9A55DDC4CEE914FAF2585A65177"/>
        <w:category>
          <w:name w:val="General"/>
          <w:gallery w:val="placeholder"/>
        </w:category>
        <w:types>
          <w:type w:val="bbPlcHdr"/>
        </w:types>
        <w:behaviors>
          <w:behavior w:val="content"/>
        </w:behaviors>
        <w:guid w:val="{F7F1F1AE-A1CA-4D44-BAF9-D567085FEF54}"/>
      </w:docPartPr>
      <w:docPartBody>
        <w:p w:rsidR="0020671A" w:rsidRDefault="00DF0812" w:rsidP="00DF0812">
          <w:pPr>
            <w:pStyle w:val="8E41A9A55DDC4CEE914FAF2585A651775"/>
          </w:pPr>
          <w:r>
            <w:rPr>
              <w:rStyle w:val="PlaceholderText"/>
              <w:i/>
            </w:rPr>
            <w:t>Enter the name</w:t>
          </w:r>
        </w:p>
      </w:docPartBody>
    </w:docPart>
    <w:docPart>
      <w:docPartPr>
        <w:name w:val="2301AC7856354E22BA00C141ABAD363B"/>
        <w:category>
          <w:name w:val="General"/>
          <w:gallery w:val="placeholder"/>
        </w:category>
        <w:types>
          <w:type w:val="bbPlcHdr"/>
        </w:types>
        <w:behaviors>
          <w:behavior w:val="content"/>
        </w:behaviors>
        <w:guid w:val="{298CE405-3C56-4323-AC41-D42C30412916}"/>
      </w:docPartPr>
      <w:docPartBody>
        <w:p w:rsidR="0020671A" w:rsidRDefault="00DF0812" w:rsidP="00DF0812">
          <w:pPr>
            <w:pStyle w:val="2301AC7856354E22BA00C141ABAD363B5"/>
          </w:pPr>
          <w:r>
            <w:rPr>
              <w:rStyle w:val="PlaceholderText"/>
              <w:i/>
            </w:rPr>
            <w:t>Enter the title</w:t>
          </w:r>
        </w:p>
      </w:docPartBody>
    </w:docPart>
    <w:docPart>
      <w:docPartPr>
        <w:name w:val="19EC826FB4A34109999260A7B4EDDAFF"/>
        <w:category>
          <w:name w:val="General"/>
          <w:gallery w:val="placeholder"/>
        </w:category>
        <w:types>
          <w:type w:val="bbPlcHdr"/>
        </w:types>
        <w:behaviors>
          <w:behavior w:val="content"/>
        </w:behaviors>
        <w:guid w:val="{3CE077FD-D7A7-4347-B121-A632A0C4F2F4}"/>
      </w:docPartPr>
      <w:docPartBody>
        <w:p w:rsidR="0020671A" w:rsidRDefault="00DF0812" w:rsidP="00DF0812">
          <w:pPr>
            <w:pStyle w:val="19EC826FB4A34109999260A7B4EDDAFF5"/>
          </w:pPr>
          <w:r w:rsidRPr="00187D9D">
            <w:rPr>
              <w:rStyle w:val="PlaceholderText"/>
              <w:i/>
            </w:rPr>
            <w:t>dd/mm/yy</w:t>
          </w:r>
          <w:r>
            <w:rPr>
              <w:rStyle w:val="PlaceholderText"/>
              <w:i/>
            </w:rPr>
            <w:t>yy</w:t>
          </w:r>
        </w:p>
      </w:docPartBody>
    </w:docPart>
    <w:docPart>
      <w:docPartPr>
        <w:name w:val="DCD89435684145C3BA3747A4585C30FF"/>
        <w:category>
          <w:name w:val="General"/>
          <w:gallery w:val="placeholder"/>
        </w:category>
        <w:types>
          <w:type w:val="bbPlcHdr"/>
        </w:types>
        <w:behaviors>
          <w:behavior w:val="content"/>
        </w:behaviors>
        <w:guid w:val="{668A29C2-BB7A-4E8F-B31A-BBD9DD3B5D41}"/>
      </w:docPartPr>
      <w:docPartBody>
        <w:p w:rsidR="00584C0D" w:rsidRDefault="00393D0F" w:rsidP="00393D0F">
          <w:pPr>
            <w:pStyle w:val="DCD89435684145C3BA3747A4585C30FF"/>
          </w:pPr>
          <w:r w:rsidRPr="00E274E1">
            <w:rPr>
              <w:rStyle w:val="PlaceholderText"/>
              <w:i/>
              <w:sz w:val="16"/>
              <w:lang w:val="fr-CA"/>
            </w:rPr>
            <w:t>Name</w:t>
          </w:r>
        </w:p>
      </w:docPartBody>
    </w:docPart>
    <w:docPart>
      <w:docPartPr>
        <w:name w:val="177052A5E61345748B5B22F4C58E3FCC"/>
        <w:category>
          <w:name w:val="General"/>
          <w:gallery w:val="placeholder"/>
        </w:category>
        <w:types>
          <w:type w:val="bbPlcHdr"/>
        </w:types>
        <w:behaviors>
          <w:behavior w:val="content"/>
        </w:behaviors>
        <w:guid w:val="{33A67036-1000-4426-9E3F-12FE999087FD}"/>
      </w:docPartPr>
      <w:docPartBody>
        <w:p w:rsidR="00584C0D" w:rsidRDefault="00393D0F" w:rsidP="00393D0F">
          <w:pPr>
            <w:pStyle w:val="177052A5E61345748B5B22F4C58E3FCC"/>
          </w:pPr>
          <w:r w:rsidRPr="00E274E1">
            <w:rPr>
              <w:rStyle w:val="PlaceholderText"/>
              <w:i/>
              <w:sz w:val="16"/>
              <w:lang w:val="fr-CA"/>
            </w:rPr>
            <w:t>Percent</w:t>
          </w:r>
        </w:p>
      </w:docPartBody>
    </w:docPart>
    <w:docPart>
      <w:docPartPr>
        <w:name w:val="9044DEBD03D14B10859FD07EEC4D7A75"/>
        <w:category>
          <w:name w:val="General"/>
          <w:gallery w:val="placeholder"/>
        </w:category>
        <w:types>
          <w:type w:val="bbPlcHdr"/>
        </w:types>
        <w:behaviors>
          <w:behavior w:val="content"/>
        </w:behaviors>
        <w:guid w:val="{64DBFB78-4FF5-4E02-BF12-FCF5544EBFAC}"/>
      </w:docPartPr>
      <w:docPartBody>
        <w:p w:rsidR="00584C0D" w:rsidRDefault="00393D0F" w:rsidP="00393D0F">
          <w:pPr>
            <w:pStyle w:val="9044DEBD03D14B10859FD07EEC4D7A75"/>
          </w:pPr>
          <w:r w:rsidRPr="00E274E1">
            <w:rPr>
              <w:rStyle w:val="PlaceholderText"/>
              <w:i/>
              <w:sz w:val="16"/>
              <w:lang w:val="fr-CA"/>
            </w:rPr>
            <w:t>Number</w:t>
          </w:r>
        </w:p>
      </w:docPartBody>
    </w:docPart>
    <w:docPart>
      <w:docPartPr>
        <w:name w:val="BE310AF1F03344F0946C970CDCEC970D"/>
        <w:category>
          <w:name w:val="General"/>
          <w:gallery w:val="placeholder"/>
        </w:category>
        <w:types>
          <w:type w:val="bbPlcHdr"/>
        </w:types>
        <w:behaviors>
          <w:behavior w:val="content"/>
        </w:behaviors>
        <w:guid w:val="{B973F673-75A7-4AFB-AD06-88FC1E6E1530}"/>
      </w:docPartPr>
      <w:docPartBody>
        <w:p w:rsidR="00584C0D" w:rsidRDefault="00393D0F" w:rsidP="00393D0F">
          <w:pPr>
            <w:pStyle w:val="BE310AF1F03344F0946C970CDCEC970D"/>
          </w:pPr>
          <w:r w:rsidRPr="00E274E1">
            <w:rPr>
              <w:rStyle w:val="PlaceholderText"/>
              <w:i/>
              <w:sz w:val="16"/>
              <w:lang w:val="fr-CA"/>
            </w:rPr>
            <w:t>Date</w:t>
          </w:r>
        </w:p>
      </w:docPartBody>
    </w:docPart>
    <w:docPart>
      <w:docPartPr>
        <w:name w:val="D4A0041852764ABEA267C4F8B162BDBC"/>
        <w:category>
          <w:name w:val="General"/>
          <w:gallery w:val="placeholder"/>
        </w:category>
        <w:types>
          <w:type w:val="bbPlcHdr"/>
        </w:types>
        <w:behaviors>
          <w:behavior w:val="content"/>
        </w:behaviors>
        <w:guid w:val="{9AD142AE-A926-44AD-AD3E-3A55BB1CB4A9}"/>
      </w:docPartPr>
      <w:docPartBody>
        <w:p w:rsidR="00584C0D" w:rsidRDefault="00393D0F" w:rsidP="00393D0F">
          <w:pPr>
            <w:pStyle w:val="D4A0041852764ABEA267C4F8B162BDBC"/>
          </w:pPr>
          <w:r w:rsidRPr="00E274E1">
            <w:rPr>
              <w:rStyle w:val="PlaceholderText"/>
              <w:i/>
              <w:sz w:val="16"/>
              <w:lang w:val="fr-CA"/>
            </w:rPr>
            <w:t>Date</w:t>
          </w:r>
        </w:p>
      </w:docPartBody>
    </w:docPart>
    <w:docPart>
      <w:docPartPr>
        <w:name w:val="BFA12BAACEEF4497AA517C5443EEA69D"/>
        <w:category>
          <w:name w:val="General"/>
          <w:gallery w:val="placeholder"/>
        </w:category>
        <w:types>
          <w:type w:val="bbPlcHdr"/>
        </w:types>
        <w:behaviors>
          <w:behavior w:val="content"/>
        </w:behaviors>
        <w:guid w:val="{1078042B-7593-4337-A606-0350313E07EE}"/>
      </w:docPartPr>
      <w:docPartBody>
        <w:p w:rsidR="00584C0D" w:rsidRDefault="00393D0F" w:rsidP="00393D0F">
          <w:pPr>
            <w:pStyle w:val="BFA12BAACEEF4497AA517C5443EEA69D"/>
          </w:pPr>
          <w:r w:rsidRPr="00E274E1">
            <w:rPr>
              <w:rStyle w:val="PlaceholderText"/>
              <w:i/>
              <w:sz w:val="16"/>
              <w:lang w:val="fr-CA"/>
            </w:rPr>
            <w:t>Amount</w:t>
          </w:r>
        </w:p>
      </w:docPartBody>
    </w:docPart>
    <w:docPart>
      <w:docPartPr>
        <w:name w:val="C7974F1733794FB08B7F326E4DD1D7DC"/>
        <w:category>
          <w:name w:val="General"/>
          <w:gallery w:val="placeholder"/>
        </w:category>
        <w:types>
          <w:type w:val="bbPlcHdr"/>
        </w:types>
        <w:behaviors>
          <w:behavior w:val="content"/>
        </w:behaviors>
        <w:guid w:val="{0B442D70-EF72-416B-983B-8BCFAB4A99C3}"/>
      </w:docPartPr>
      <w:docPartBody>
        <w:p w:rsidR="00584C0D" w:rsidRDefault="00393D0F" w:rsidP="00393D0F">
          <w:pPr>
            <w:pStyle w:val="C7974F1733794FB08B7F326E4DD1D7DC"/>
          </w:pPr>
          <w:r w:rsidRPr="003503E3">
            <w:rPr>
              <w:rStyle w:val="PlaceholderText"/>
              <w:i/>
              <w:sz w:val="16"/>
              <w:lang w:val="fr-CA"/>
            </w:rPr>
            <w:t>Amount</w:t>
          </w:r>
        </w:p>
      </w:docPartBody>
    </w:docPart>
    <w:docPart>
      <w:docPartPr>
        <w:name w:val="A4A60114943944FCB74781134DCFE2C3"/>
        <w:category>
          <w:name w:val="General"/>
          <w:gallery w:val="placeholder"/>
        </w:category>
        <w:types>
          <w:type w:val="bbPlcHdr"/>
        </w:types>
        <w:behaviors>
          <w:behavior w:val="content"/>
        </w:behaviors>
        <w:guid w:val="{7C72C78E-03E1-40AE-80E7-57D665650DCA}"/>
      </w:docPartPr>
      <w:docPartBody>
        <w:p w:rsidR="00584C0D" w:rsidRDefault="00393D0F" w:rsidP="00393D0F">
          <w:pPr>
            <w:pStyle w:val="A4A60114943944FCB74781134DCFE2C3"/>
          </w:pPr>
          <w:r w:rsidRPr="003503E3">
            <w:rPr>
              <w:rStyle w:val="PlaceholderText"/>
              <w:i/>
              <w:sz w:val="16"/>
              <w:lang w:val="fr-CA"/>
            </w:rPr>
            <w:t>Amount</w:t>
          </w:r>
        </w:p>
      </w:docPartBody>
    </w:docPart>
    <w:docPart>
      <w:docPartPr>
        <w:name w:val="DefaultPlaceholder_-1854013439"/>
        <w:category>
          <w:name w:val="General"/>
          <w:gallery w:val="placeholder"/>
        </w:category>
        <w:types>
          <w:type w:val="bbPlcHdr"/>
        </w:types>
        <w:behaviors>
          <w:behavior w:val="content"/>
        </w:behaviors>
        <w:guid w:val="{CFAF8846-49E9-49D4-9355-B664B88C3BA0}"/>
      </w:docPartPr>
      <w:docPartBody>
        <w:p w:rsidR="00584C0D" w:rsidRDefault="00393D0F">
          <w:r w:rsidRPr="009D7B4F">
            <w:rPr>
              <w:rStyle w:val="PlaceholderText"/>
            </w:rPr>
            <w:t>Choose an item.</w:t>
          </w:r>
        </w:p>
      </w:docPartBody>
    </w:docPart>
    <w:docPart>
      <w:docPartPr>
        <w:name w:val="2DDD570CC5734B00A00C1A4D62B12140"/>
        <w:category>
          <w:name w:val="General"/>
          <w:gallery w:val="placeholder"/>
        </w:category>
        <w:types>
          <w:type w:val="bbPlcHdr"/>
        </w:types>
        <w:behaviors>
          <w:behavior w:val="content"/>
        </w:behaviors>
        <w:guid w:val="{EC8534E0-1140-4143-AE96-7AC0BF8249D7}"/>
      </w:docPartPr>
      <w:docPartBody>
        <w:p w:rsidR="00584C0D" w:rsidRDefault="00393D0F" w:rsidP="00393D0F">
          <w:pPr>
            <w:pStyle w:val="2DDD570CC5734B00A00C1A4D62B12140"/>
          </w:pPr>
          <w:r w:rsidRPr="00150A5C">
            <w:rPr>
              <w:rStyle w:val="PlaceholderText"/>
              <w:i/>
              <w:sz w:val="16"/>
              <w:lang w:val="fr-CA"/>
            </w:rPr>
            <w:t>Name</w:t>
          </w:r>
        </w:p>
      </w:docPartBody>
    </w:docPart>
    <w:docPart>
      <w:docPartPr>
        <w:name w:val="80CA07C54E6C40C88A48DC269ED9A6D8"/>
        <w:category>
          <w:name w:val="General"/>
          <w:gallery w:val="placeholder"/>
        </w:category>
        <w:types>
          <w:type w:val="bbPlcHdr"/>
        </w:types>
        <w:behaviors>
          <w:behavior w:val="content"/>
        </w:behaviors>
        <w:guid w:val="{AE24902A-7971-442D-8CA1-65C919C76DA9}"/>
      </w:docPartPr>
      <w:docPartBody>
        <w:p w:rsidR="00584C0D" w:rsidRDefault="00393D0F" w:rsidP="00393D0F">
          <w:pPr>
            <w:pStyle w:val="80CA07C54E6C40C88A48DC269ED9A6D8"/>
          </w:pPr>
          <w:r w:rsidRPr="00746BF5">
            <w:rPr>
              <w:rStyle w:val="PlaceholderText"/>
              <w:i/>
              <w:sz w:val="16"/>
              <w:lang w:val="fr-CA"/>
            </w:rPr>
            <w:t>Percent</w:t>
          </w:r>
        </w:p>
      </w:docPartBody>
    </w:docPart>
    <w:docPart>
      <w:docPartPr>
        <w:name w:val="871EC108765D4AE2A8979FB1BB4D349D"/>
        <w:category>
          <w:name w:val="General"/>
          <w:gallery w:val="placeholder"/>
        </w:category>
        <w:types>
          <w:type w:val="bbPlcHdr"/>
        </w:types>
        <w:behaviors>
          <w:behavior w:val="content"/>
        </w:behaviors>
        <w:guid w:val="{56C57E74-049A-4EFC-9925-5F25833A383B}"/>
      </w:docPartPr>
      <w:docPartBody>
        <w:p w:rsidR="00584C0D" w:rsidRDefault="00393D0F" w:rsidP="00393D0F">
          <w:pPr>
            <w:pStyle w:val="871EC108765D4AE2A8979FB1BB4D349D"/>
          </w:pPr>
          <w:r w:rsidRPr="00EE7493">
            <w:rPr>
              <w:rStyle w:val="PlaceholderText"/>
              <w:i/>
              <w:sz w:val="16"/>
              <w:lang w:val="fr-CA"/>
            </w:rPr>
            <w:t>Number</w:t>
          </w:r>
        </w:p>
      </w:docPartBody>
    </w:docPart>
    <w:docPart>
      <w:docPartPr>
        <w:name w:val="D1E8E6FD52134812AA3A63CC6B7AB0F7"/>
        <w:category>
          <w:name w:val="General"/>
          <w:gallery w:val="placeholder"/>
        </w:category>
        <w:types>
          <w:type w:val="bbPlcHdr"/>
        </w:types>
        <w:behaviors>
          <w:behavior w:val="content"/>
        </w:behaviors>
        <w:guid w:val="{9AD999CE-18A4-4A3B-B221-32086765CE98}"/>
      </w:docPartPr>
      <w:docPartBody>
        <w:p w:rsidR="00584C0D" w:rsidRDefault="00393D0F" w:rsidP="00393D0F">
          <w:pPr>
            <w:pStyle w:val="D1E8E6FD52134812AA3A63CC6B7AB0F7"/>
          </w:pPr>
          <w:r w:rsidRPr="00024B7D">
            <w:rPr>
              <w:rStyle w:val="PlaceholderText"/>
              <w:i/>
              <w:sz w:val="16"/>
              <w:lang w:val="fr-CA"/>
            </w:rPr>
            <w:t>Date</w:t>
          </w:r>
        </w:p>
      </w:docPartBody>
    </w:docPart>
    <w:docPart>
      <w:docPartPr>
        <w:name w:val="7F91973F60554567B550B8FFFF70EEEF"/>
        <w:category>
          <w:name w:val="General"/>
          <w:gallery w:val="placeholder"/>
        </w:category>
        <w:types>
          <w:type w:val="bbPlcHdr"/>
        </w:types>
        <w:behaviors>
          <w:behavior w:val="content"/>
        </w:behaviors>
        <w:guid w:val="{C33108D6-25E4-4456-A688-AA7F0D277C72}"/>
      </w:docPartPr>
      <w:docPartBody>
        <w:p w:rsidR="00584C0D" w:rsidRDefault="00393D0F" w:rsidP="00393D0F">
          <w:pPr>
            <w:pStyle w:val="7F91973F60554567B550B8FFFF70EEEF"/>
          </w:pPr>
          <w:r w:rsidRPr="00024B7D">
            <w:rPr>
              <w:rStyle w:val="PlaceholderText"/>
              <w:i/>
              <w:sz w:val="16"/>
              <w:lang w:val="fr-CA"/>
            </w:rPr>
            <w:t>Date</w:t>
          </w:r>
        </w:p>
      </w:docPartBody>
    </w:docPart>
    <w:docPart>
      <w:docPartPr>
        <w:name w:val="51F423E411474728A00436F5DF8FB724"/>
        <w:category>
          <w:name w:val="General"/>
          <w:gallery w:val="placeholder"/>
        </w:category>
        <w:types>
          <w:type w:val="bbPlcHdr"/>
        </w:types>
        <w:behaviors>
          <w:behavior w:val="content"/>
        </w:behaviors>
        <w:guid w:val="{184C352D-97E7-43C5-B04B-7071B93AFD8C}"/>
      </w:docPartPr>
      <w:docPartBody>
        <w:p w:rsidR="00584C0D" w:rsidRDefault="00393D0F" w:rsidP="00393D0F">
          <w:pPr>
            <w:pStyle w:val="51F423E411474728A00436F5DF8FB724"/>
          </w:pPr>
          <w:r w:rsidRPr="0098211C">
            <w:rPr>
              <w:rStyle w:val="PlaceholderText"/>
              <w:i/>
              <w:sz w:val="16"/>
              <w:lang w:val="fr-CA"/>
            </w:rPr>
            <w:t>Amount</w:t>
          </w:r>
        </w:p>
      </w:docPartBody>
    </w:docPart>
    <w:docPart>
      <w:docPartPr>
        <w:name w:val="3CF4BC172C6E486F933EBC823A1CEA2C"/>
        <w:category>
          <w:name w:val="General"/>
          <w:gallery w:val="placeholder"/>
        </w:category>
        <w:types>
          <w:type w:val="bbPlcHdr"/>
        </w:types>
        <w:behaviors>
          <w:behavior w:val="content"/>
        </w:behaviors>
        <w:guid w:val="{27E15AB6-29D9-47E9-B444-5ACAB3DDE719}"/>
      </w:docPartPr>
      <w:docPartBody>
        <w:p w:rsidR="00584C0D" w:rsidRDefault="00393D0F" w:rsidP="00393D0F">
          <w:pPr>
            <w:pStyle w:val="3CF4BC172C6E486F933EBC823A1CEA2C"/>
          </w:pPr>
          <w:r w:rsidRPr="0098211C">
            <w:rPr>
              <w:rStyle w:val="PlaceholderText"/>
              <w:i/>
              <w:sz w:val="16"/>
              <w:lang w:val="fr-CA"/>
            </w:rPr>
            <w:t>Amount</w:t>
          </w:r>
        </w:p>
      </w:docPartBody>
    </w:docPart>
    <w:docPart>
      <w:docPartPr>
        <w:name w:val="FBD6B14A371246BF9D81745801CEE121"/>
        <w:category>
          <w:name w:val="General"/>
          <w:gallery w:val="placeholder"/>
        </w:category>
        <w:types>
          <w:type w:val="bbPlcHdr"/>
        </w:types>
        <w:behaviors>
          <w:behavior w:val="content"/>
        </w:behaviors>
        <w:guid w:val="{A84CF908-AD96-44F8-80AC-83AA8ECBF257}"/>
      </w:docPartPr>
      <w:docPartBody>
        <w:p w:rsidR="00584C0D" w:rsidRDefault="00393D0F" w:rsidP="00393D0F">
          <w:pPr>
            <w:pStyle w:val="FBD6B14A371246BF9D81745801CEE121"/>
          </w:pPr>
          <w:r w:rsidRPr="00E55C12">
            <w:rPr>
              <w:rStyle w:val="PlaceholderText"/>
              <w:i/>
              <w:sz w:val="16"/>
              <w:lang w:val="fr-CA"/>
            </w:rPr>
            <w:t>Amount</w:t>
          </w:r>
        </w:p>
      </w:docPartBody>
    </w:docPart>
    <w:docPart>
      <w:docPartPr>
        <w:name w:val="ED37161AC6244DD19CE3682ED4646EAE"/>
        <w:category>
          <w:name w:val="General"/>
          <w:gallery w:val="placeholder"/>
        </w:category>
        <w:types>
          <w:type w:val="bbPlcHdr"/>
        </w:types>
        <w:behaviors>
          <w:behavior w:val="content"/>
        </w:behaviors>
        <w:guid w:val="{88C1C764-E0D0-4A8C-8037-2148E3F1C625}"/>
      </w:docPartPr>
      <w:docPartBody>
        <w:p w:rsidR="00584C0D" w:rsidRDefault="00393D0F" w:rsidP="00393D0F">
          <w:pPr>
            <w:pStyle w:val="ED37161AC6244DD19CE3682ED4646EAE"/>
          </w:pPr>
          <w:r w:rsidRPr="009D7B4F">
            <w:rPr>
              <w:rStyle w:val="PlaceholderText"/>
            </w:rPr>
            <w:t>Choose an item.</w:t>
          </w:r>
        </w:p>
      </w:docPartBody>
    </w:docPart>
    <w:docPart>
      <w:docPartPr>
        <w:name w:val="DAC552003DC14175ACB3C0598FDF658D"/>
        <w:category>
          <w:name w:val="General"/>
          <w:gallery w:val="placeholder"/>
        </w:category>
        <w:types>
          <w:type w:val="bbPlcHdr"/>
        </w:types>
        <w:behaviors>
          <w:behavior w:val="content"/>
        </w:behaviors>
        <w:guid w:val="{6E511E7A-EBF2-46A9-B35A-77DBE0A4F250}"/>
      </w:docPartPr>
      <w:docPartBody>
        <w:p w:rsidR="00584C0D" w:rsidRDefault="00393D0F" w:rsidP="00393D0F">
          <w:pPr>
            <w:pStyle w:val="DAC552003DC14175ACB3C0598FDF658D"/>
          </w:pPr>
          <w:r w:rsidRPr="00150A5C">
            <w:rPr>
              <w:rStyle w:val="PlaceholderText"/>
              <w:i/>
              <w:sz w:val="16"/>
              <w:lang w:val="fr-CA"/>
            </w:rPr>
            <w:t>Name</w:t>
          </w:r>
        </w:p>
      </w:docPartBody>
    </w:docPart>
    <w:docPart>
      <w:docPartPr>
        <w:name w:val="6F935D4A0799403EA775DE0FC5DA9C00"/>
        <w:category>
          <w:name w:val="General"/>
          <w:gallery w:val="placeholder"/>
        </w:category>
        <w:types>
          <w:type w:val="bbPlcHdr"/>
        </w:types>
        <w:behaviors>
          <w:behavior w:val="content"/>
        </w:behaviors>
        <w:guid w:val="{680341FA-4BFD-4C44-9A97-E3E0C94F97FE}"/>
      </w:docPartPr>
      <w:docPartBody>
        <w:p w:rsidR="00584C0D" w:rsidRDefault="00393D0F" w:rsidP="00393D0F">
          <w:pPr>
            <w:pStyle w:val="6F935D4A0799403EA775DE0FC5DA9C00"/>
          </w:pPr>
          <w:r w:rsidRPr="00746BF5">
            <w:rPr>
              <w:rStyle w:val="PlaceholderText"/>
              <w:i/>
              <w:sz w:val="16"/>
              <w:lang w:val="fr-CA"/>
            </w:rPr>
            <w:t>Percent</w:t>
          </w:r>
        </w:p>
      </w:docPartBody>
    </w:docPart>
    <w:docPart>
      <w:docPartPr>
        <w:name w:val="EC436B6DC84A410F880FD42780D5050F"/>
        <w:category>
          <w:name w:val="General"/>
          <w:gallery w:val="placeholder"/>
        </w:category>
        <w:types>
          <w:type w:val="bbPlcHdr"/>
        </w:types>
        <w:behaviors>
          <w:behavior w:val="content"/>
        </w:behaviors>
        <w:guid w:val="{A32FCA83-D2C6-427E-9892-56C2BD393038}"/>
      </w:docPartPr>
      <w:docPartBody>
        <w:p w:rsidR="00584C0D" w:rsidRDefault="00393D0F" w:rsidP="00393D0F">
          <w:pPr>
            <w:pStyle w:val="EC436B6DC84A410F880FD42780D5050F"/>
          </w:pPr>
          <w:r w:rsidRPr="00EE7493">
            <w:rPr>
              <w:rStyle w:val="PlaceholderText"/>
              <w:i/>
              <w:sz w:val="16"/>
              <w:lang w:val="fr-CA"/>
            </w:rPr>
            <w:t>Number</w:t>
          </w:r>
        </w:p>
      </w:docPartBody>
    </w:docPart>
    <w:docPart>
      <w:docPartPr>
        <w:name w:val="AB449101E2E44394B5B2B548F08FEF60"/>
        <w:category>
          <w:name w:val="General"/>
          <w:gallery w:val="placeholder"/>
        </w:category>
        <w:types>
          <w:type w:val="bbPlcHdr"/>
        </w:types>
        <w:behaviors>
          <w:behavior w:val="content"/>
        </w:behaviors>
        <w:guid w:val="{90C19693-A3FC-4ADC-A366-06C0FFB7ECE8}"/>
      </w:docPartPr>
      <w:docPartBody>
        <w:p w:rsidR="00584C0D" w:rsidRDefault="00393D0F" w:rsidP="00393D0F">
          <w:pPr>
            <w:pStyle w:val="AB449101E2E44394B5B2B548F08FEF60"/>
          </w:pPr>
          <w:r w:rsidRPr="00024B7D">
            <w:rPr>
              <w:rStyle w:val="PlaceholderText"/>
              <w:i/>
              <w:sz w:val="16"/>
              <w:lang w:val="fr-CA"/>
            </w:rPr>
            <w:t>Date</w:t>
          </w:r>
        </w:p>
      </w:docPartBody>
    </w:docPart>
    <w:docPart>
      <w:docPartPr>
        <w:name w:val="E1C6C5C4285B455CB2EAD593561B4AEC"/>
        <w:category>
          <w:name w:val="General"/>
          <w:gallery w:val="placeholder"/>
        </w:category>
        <w:types>
          <w:type w:val="bbPlcHdr"/>
        </w:types>
        <w:behaviors>
          <w:behavior w:val="content"/>
        </w:behaviors>
        <w:guid w:val="{BDE08A95-311C-4E6B-AEAB-34A8BE675F5A}"/>
      </w:docPartPr>
      <w:docPartBody>
        <w:p w:rsidR="00584C0D" w:rsidRDefault="00393D0F" w:rsidP="00393D0F">
          <w:pPr>
            <w:pStyle w:val="E1C6C5C4285B455CB2EAD593561B4AEC"/>
          </w:pPr>
          <w:r w:rsidRPr="00024B7D">
            <w:rPr>
              <w:rStyle w:val="PlaceholderText"/>
              <w:i/>
              <w:sz w:val="16"/>
              <w:lang w:val="fr-CA"/>
            </w:rPr>
            <w:t>Date</w:t>
          </w:r>
        </w:p>
      </w:docPartBody>
    </w:docPart>
    <w:docPart>
      <w:docPartPr>
        <w:name w:val="AD2CE4853ED74F8483DB8F3E83CAB00F"/>
        <w:category>
          <w:name w:val="General"/>
          <w:gallery w:val="placeholder"/>
        </w:category>
        <w:types>
          <w:type w:val="bbPlcHdr"/>
        </w:types>
        <w:behaviors>
          <w:behavior w:val="content"/>
        </w:behaviors>
        <w:guid w:val="{EF980DEB-0CB1-49EE-B55A-A8B874DE6F85}"/>
      </w:docPartPr>
      <w:docPartBody>
        <w:p w:rsidR="00584C0D" w:rsidRDefault="00393D0F" w:rsidP="00393D0F">
          <w:pPr>
            <w:pStyle w:val="AD2CE4853ED74F8483DB8F3E83CAB00F"/>
          </w:pPr>
          <w:r w:rsidRPr="0098211C">
            <w:rPr>
              <w:rStyle w:val="PlaceholderText"/>
              <w:i/>
              <w:sz w:val="16"/>
              <w:lang w:val="fr-CA"/>
            </w:rPr>
            <w:t>Amount</w:t>
          </w:r>
        </w:p>
      </w:docPartBody>
    </w:docPart>
    <w:docPart>
      <w:docPartPr>
        <w:name w:val="C50D61EC4CD547369498446E386D946A"/>
        <w:category>
          <w:name w:val="General"/>
          <w:gallery w:val="placeholder"/>
        </w:category>
        <w:types>
          <w:type w:val="bbPlcHdr"/>
        </w:types>
        <w:behaviors>
          <w:behavior w:val="content"/>
        </w:behaviors>
        <w:guid w:val="{3B69F37A-5C77-4EC7-8D17-4BD9339B0C5F}"/>
      </w:docPartPr>
      <w:docPartBody>
        <w:p w:rsidR="00584C0D" w:rsidRDefault="00393D0F" w:rsidP="00393D0F">
          <w:pPr>
            <w:pStyle w:val="C50D61EC4CD547369498446E386D946A"/>
          </w:pPr>
          <w:r w:rsidRPr="0098211C">
            <w:rPr>
              <w:rStyle w:val="PlaceholderText"/>
              <w:i/>
              <w:sz w:val="16"/>
              <w:lang w:val="fr-CA"/>
            </w:rPr>
            <w:t>Amount</w:t>
          </w:r>
        </w:p>
      </w:docPartBody>
    </w:docPart>
    <w:docPart>
      <w:docPartPr>
        <w:name w:val="748319D1388E4B5694F749C9C09EC030"/>
        <w:category>
          <w:name w:val="General"/>
          <w:gallery w:val="placeholder"/>
        </w:category>
        <w:types>
          <w:type w:val="bbPlcHdr"/>
        </w:types>
        <w:behaviors>
          <w:behavior w:val="content"/>
        </w:behaviors>
        <w:guid w:val="{E63712D1-B87C-40EE-9171-B748ED8E2496}"/>
      </w:docPartPr>
      <w:docPartBody>
        <w:p w:rsidR="00584C0D" w:rsidRDefault="00393D0F" w:rsidP="00393D0F">
          <w:pPr>
            <w:pStyle w:val="748319D1388E4B5694F749C9C09EC030"/>
          </w:pPr>
          <w:r w:rsidRPr="00E55C12">
            <w:rPr>
              <w:rStyle w:val="PlaceholderText"/>
              <w:i/>
              <w:sz w:val="16"/>
              <w:lang w:val="fr-CA"/>
            </w:rPr>
            <w:t>Amount</w:t>
          </w:r>
        </w:p>
      </w:docPartBody>
    </w:docPart>
    <w:docPart>
      <w:docPartPr>
        <w:name w:val="06F0E04110884DA1A8DC90265221A437"/>
        <w:category>
          <w:name w:val="General"/>
          <w:gallery w:val="placeholder"/>
        </w:category>
        <w:types>
          <w:type w:val="bbPlcHdr"/>
        </w:types>
        <w:behaviors>
          <w:behavior w:val="content"/>
        </w:behaviors>
        <w:guid w:val="{04C722C0-57A7-4208-913A-73226BCC7DB1}"/>
      </w:docPartPr>
      <w:docPartBody>
        <w:p w:rsidR="00584C0D" w:rsidRDefault="00393D0F" w:rsidP="00393D0F">
          <w:pPr>
            <w:pStyle w:val="06F0E04110884DA1A8DC90265221A437"/>
          </w:pPr>
          <w:r w:rsidRPr="009D7B4F">
            <w:rPr>
              <w:rStyle w:val="PlaceholderText"/>
            </w:rPr>
            <w:t>Choose an item.</w:t>
          </w:r>
        </w:p>
      </w:docPartBody>
    </w:docPart>
    <w:docPart>
      <w:docPartPr>
        <w:name w:val="710894BA3A4B44DB8A00521C2F8CCED8"/>
        <w:category>
          <w:name w:val="General"/>
          <w:gallery w:val="placeholder"/>
        </w:category>
        <w:types>
          <w:type w:val="bbPlcHdr"/>
        </w:types>
        <w:behaviors>
          <w:behavior w:val="content"/>
        </w:behaviors>
        <w:guid w:val="{8FD60AD4-3906-48EB-8322-EE50F6F14F5A}"/>
      </w:docPartPr>
      <w:docPartBody>
        <w:p w:rsidR="00584C0D" w:rsidRDefault="00393D0F" w:rsidP="00393D0F">
          <w:pPr>
            <w:pStyle w:val="710894BA3A4B44DB8A00521C2F8CCED8"/>
          </w:pPr>
          <w:r w:rsidRPr="00150A5C">
            <w:rPr>
              <w:rStyle w:val="PlaceholderText"/>
              <w:i/>
              <w:sz w:val="16"/>
              <w:lang w:val="fr-CA"/>
            </w:rPr>
            <w:t>Name</w:t>
          </w:r>
        </w:p>
      </w:docPartBody>
    </w:docPart>
    <w:docPart>
      <w:docPartPr>
        <w:name w:val="4D6EEB7BF4FA490A96CA548AE0B6B9B5"/>
        <w:category>
          <w:name w:val="General"/>
          <w:gallery w:val="placeholder"/>
        </w:category>
        <w:types>
          <w:type w:val="bbPlcHdr"/>
        </w:types>
        <w:behaviors>
          <w:behavior w:val="content"/>
        </w:behaviors>
        <w:guid w:val="{9A71D51C-6569-47CD-B071-46574F5B8BDE}"/>
      </w:docPartPr>
      <w:docPartBody>
        <w:p w:rsidR="00584C0D" w:rsidRDefault="00393D0F" w:rsidP="00393D0F">
          <w:pPr>
            <w:pStyle w:val="4D6EEB7BF4FA490A96CA548AE0B6B9B5"/>
          </w:pPr>
          <w:r w:rsidRPr="00746BF5">
            <w:rPr>
              <w:rStyle w:val="PlaceholderText"/>
              <w:i/>
              <w:sz w:val="16"/>
              <w:lang w:val="fr-CA"/>
            </w:rPr>
            <w:t>Percent</w:t>
          </w:r>
        </w:p>
      </w:docPartBody>
    </w:docPart>
    <w:docPart>
      <w:docPartPr>
        <w:name w:val="68AE998494F94C199BB5F78C41BD837C"/>
        <w:category>
          <w:name w:val="General"/>
          <w:gallery w:val="placeholder"/>
        </w:category>
        <w:types>
          <w:type w:val="bbPlcHdr"/>
        </w:types>
        <w:behaviors>
          <w:behavior w:val="content"/>
        </w:behaviors>
        <w:guid w:val="{D3698F66-E85F-4540-B580-A4030488E65A}"/>
      </w:docPartPr>
      <w:docPartBody>
        <w:p w:rsidR="00584C0D" w:rsidRDefault="00393D0F" w:rsidP="00393D0F">
          <w:pPr>
            <w:pStyle w:val="68AE998494F94C199BB5F78C41BD837C"/>
          </w:pPr>
          <w:r w:rsidRPr="00EE7493">
            <w:rPr>
              <w:rStyle w:val="PlaceholderText"/>
              <w:i/>
              <w:sz w:val="16"/>
              <w:lang w:val="fr-CA"/>
            </w:rPr>
            <w:t>Number</w:t>
          </w:r>
        </w:p>
      </w:docPartBody>
    </w:docPart>
    <w:docPart>
      <w:docPartPr>
        <w:name w:val="EEE3796D3BBA4BE7BD3920B4EC6E60F6"/>
        <w:category>
          <w:name w:val="General"/>
          <w:gallery w:val="placeholder"/>
        </w:category>
        <w:types>
          <w:type w:val="bbPlcHdr"/>
        </w:types>
        <w:behaviors>
          <w:behavior w:val="content"/>
        </w:behaviors>
        <w:guid w:val="{7590E791-851A-4DCC-922D-25A714EE9A9B}"/>
      </w:docPartPr>
      <w:docPartBody>
        <w:p w:rsidR="00584C0D" w:rsidRDefault="00393D0F" w:rsidP="00393D0F">
          <w:pPr>
            <w:pStyle w:val="EEE3796D3BBA4BE7BD3920B4EC6E60F6"/>
          </w:pPr>
          <w:r w:rsidRPr="00024B7D">
            <w:rPr>
              <w:rStyle w:val="PlaceholderText"/>
              <w:i/>
              <w:sz w:val="16"/>
              <w:lang w:val="fr-CA"/>
            </w:rPr>
            <w:t>Date</w:t>
          </w:r>
        </w:p>
      </w:docPartBody>
    </w:docPart>
    <w:docPart>
      <w:docPartPr>
        <w:name w:val="7E1C29FB844E493B9278F8CC194D22DF"/>
        <w:category>
          <w:name w:val="General"/>
          <w:gallery w:val="placeholder"/>
        </w:category>
        <w:types>
          <w:type w:val="bbPlcHdr"/>
        </w:types>
        <w:behaviors>
          <w:behavior w:val="content"/>
        </w:behaviors>
        <w:guid w:val="{731C16B3-E510-4F41-B586-EF9F96D81A25}"/>
      </w:docPartPr>
      <w:docPartBody>
        <w:p w:rsidR="00584C0D" w:rsidRDefault="00393D0F" w:rsidP="00393D0F">
          <w:pPr>
            <w:pStyle w:val="7E1C29FB844E493B9278F8CC194D22DF"/>
          </w:pPr>
          <w:r w:rsidRPr="00024B7D">
            <w:rPr>
              <w:rStyle w:val="PlaceholderText"/>
              <w:i/>
              <w:sz w:val="16"/>
              <w:lang w:val="fr-CA"/>
            </w:rPr>
            <w:t>Date</w:t>
          </w:r>
        </w:p>
      </w:docPartBody>
    </w:docPart>
    <w:docPart>
      <w:docPartPr>
        <w:name w:val="B3BB7FC1C7A94BB19BCDFE3433C356DF"/>
        <w:category>
          <w:name w:val="General"/>
          <w:gallery w:val="placeholder"/>
        </w:category>
        <w:types>
          <w:type w:val="bbPlcHdr"/>
        </w:types>
        <w:behaviors>
          <w:behavior w:val="content"/>
        </w:behaviors>
        <w:guid w:val="{A0C2BFBF-1E77-44CB-A2E3-9F0E6D8B0CB5}"/>
      </w:docPartPr>
      <w:docPartBody>
        <w:p w:rsidR="00584C0D" w:rsidRDefault="00393D0F" w:rsidP="00393D0F">
          <w:pPr>
            <w:pStyle w:val="B3BB7FC1C7A94BB19BCDFE3433C356DF"/>
          </w:pPr>
          <w:r w:rsidRPr="0098211C">
            <w:rPr>
              <w:rStyle w:val="PlaceholderText"/>
              <w:i/>
              <w:sz w:val="16"/>
              <w:lang w:val="fr-CA"/>
            </w:rPr>
            <w:t>Amount</w:t>
          </w:r>
        </w:p>
      </w:docPartBody>
    </w:docPart>
    <w:docPart>
      <w:docPartPr>
        <w:name w:val="2DEA8886186246509E8AF3740E0EB9DB"/>
        <w:category>
          <w:name w:val="General"/>
          <w:gallery w:val="placeholder"/>
        </w:category>
        <w:types>
          <w:type w:val="bbPlcHdr"/>
        </w:types>
        <w:behaviors>
          <w:behavior w:val="content"/>
        </w:behaviors>
        <w:guid w:val="{E249AF81-4897-4111-B578-0D07FD82D4FD}"/>
      </w:docPartPr>
      <w:docPartBody>
        <w:p w:rsidR="00584C0D" w:rsidRDefault="00393D0F" w:rsidP="00393D0F">
          <w:pPr>
            <w:pStyle w:val="2DEA8886186246509E8AF3740E0EB9DB"/>
          </w:pPr>
          <w:r w:rsidRPr="0098211C">
            <w:rPr>
              <w:rStyle w:val="PlaceholderText"/>
              <w:i/>
              <w:sz w:val="16"/>
              <w:lang w:val="fr-CA"/>
            </w:rPr>
            <w:t>Amount</w:t>
          </w:r>
        </w:p>
      </w:docPartBody>
    </w:docPart>
    <w:docPart>
      <w:docPartPr>
        <w:name w:val="4F7E8D4B86B049C3BD45E49C9DB2FD39"/>
        <w:category>
          <w:name w:val="General"/>
          <w:gallery w:val="placeholder"/>
        </w:category>
        <w:types>
          <w:type w:val="bbPlcHdr"/>
        </w:types>
        <w:behaviors>
          <w:behavior w:val="content"/>
        </w:behaviors>
        <w:guid w:val="{60E0F21E-0397-4F23-B683-993DF4D95F4F}"/>
      </w:docPartPr>
      <w:docPartBody>
        <w:p w:rsidR="00584C0D" w:rsidRDefault="00393D0F" w:rsidP="00393D0F">
          <w:pPr>
            <w:pStyle w:val="4F7E8D4B86B049C3BD45E49C9DB2FD39"/>
          </w:pPr>
          <w:r w:rsidRPr="00E55C12">
            <w:rPr>
              <w:rStyle w:val="PlaceholderText"/>
              <w:i/>
              <w:sz w:val="16"/>
              <w:lang w:val="fr-CA"/>
            </w:rPr>
            <w:t>Amount</w:t>
          </w:r>
        </w:p>
      </w:docPartBody>
    </w:docPart>
    <w:docPart>
      <w:docPartPr>
        <w:name w:val="87CF512C5D6241C28701983B5ABF762D"/>
        <w:category>
          <w:name w:val="General"/>
          <w:gallery w:val="placeholder"/>
        </w:category>
        <w:types>
          <w:type w:val="bbPlcHdr"/>
        </w:types>
        <w:behaviors>
          <w:behavior w:val="content"/>
        </w:behaviors>
        <w:guid w:val="{8A567277-09D8-487A-BFAD-BF9EC88B8189}"/>
      </w:docPartPr>
      <w:docPartBody>
        <w:p w:rsidR="00584C0D" w:rsidRDefault="00393D0F" w:rsidP="00393D0F">
          <w:pPr>
            <w:pStyle w:val="87CF512C5D6241C28701983B5ABF762D"/>
          </w:pPr>
          <w:r w:rsidRPr="009D7B4F">
            <w:rPr>
              <w:rStyle w:val="PlaceholderText"/>
            </w:rPr>
            <w:t>Choose an item.</w:t>
          </w:r>
        </w:p>
      </w:docPartBody>
    </w:docPart>
    <w:docPart>
      <w:docPartPr>
        <w:name w:val="5C11ACC99314465C82A03C6BE743C5C6"/>
        <w:category>
          <w:name w:val="General"/>
          <w:gallery w:val="placeholder"/>
        </w:category>
        <w:types>
          <w:type w:val="bbPlcHdr"/>
        </w:types>
        <w:behaviors>
          <w:behavior w:val="content"/>
        </w:behaviors>
        <w:guid w:val="{8DBE471A-2EA7-491D-B873-B567A94B8B65}"/>
      </w:docPartPr>
      <w:docPartBody>
        <w:p w:rsidR="00584C0D" w:rsidRDefault="00393D0F" w:rsidP="00393D0F">
          <w:pPr>
            <w:pStyle w:val="5C11ACC99314465C82A03C6BE743C5C6"/>
          </w:pPr>
          <w:r w:rsidRPr="00150A5C">
            <w:rPr>
              <w:rStyle w:val="PlaceholderText"/>
              <w:i/>
              <w:sz w:val="16"/>
              <w:lang w:val="fr-CA"/>
            </w:rPr>
            <w:t>Name</w:t>
          </w:r>
        </w:p>
      </w:docPartBody>
    </w:docPart>
    <w:docPart>
      <w:docPartPr>
        <w:name w:val="917EEDA1F5794D0EB4BC996162BACD00"/>
        <w:category>
          <w:name w:val="General"/>
          <w:gallery w:val="placeholder"/>
        </w:category>
        <w:types>
          <w:type w:val="bbPlcHdr"/>
        </w:types>
        <w:behaviors>
          <w:behavior w:val="content"/>
        </w:behaviors>
        <w:guid w:val="{814A2F09-1FC1-43DC-9280-E8061B9A3E24}"/>
      </w:docPartPr>
      <w:docPartBody>
        <w:p w:rsidR="00584C0D" w:rsidRDefault="00393D0F" w:rsidP="00393D0F">
          <w:pPr>
            <w:pStyle w:val="917EEDA1F5794D0EB4BC996162BACD00"/>
          </w:pPr>
          <w:r w:rsidRPr="00746BF5">
            <w:rPr>
              <w:rStyle w:val="PlaceholderText"/>
              <w:i/>
              <w:sz w:val="16"/>
              <w:lang w:val="fr-CA"/>
            </w:rPr>
            <w:t>Percent</w:t>
          </w:r>
        </w:p>
      </w:docPartBody>
    </w:docPart>
    <w:docPart>
      <w:docPartPr>
        <w:name w:val="8A02A68846654AC0ACE0ADA01770D780"/>
        <w:category>
          <w:name w:val="General"/>
          <w:gallery w:val="placeholder"/>
        </w:category>
        <w:types>
          <w:type w:val="bbPlcHdr"/>
        </w:types>
        <w:behaviors>
          <w:behavior w:val="content"/>
        </w:behaviors>
        <w:guid w:val="{ABD4ECA5-AA3C-43EA-AD5E-5744F633592E}"/>
      </w:docPartPr>
      <w:docPartBody>
        <w:p w:rsidR="00584C0D" w:rsidRDefault="00393D0F" w:rsidP="00393D0F">
          <w:pPr>
            <w:pStyle w:val="8A02A68846654AC0ACE0ADA01770D780"/>
          </w:pPr>
          <w:r w:rsidRPr="00EE7493">
            <w:rPr>
              <w:rStyle w:val="PlaceholderText"/>
              <w:i/>
              <w:sz w:val="16"/>
              <w:lang w:val="fr-CA"/>
            </w:rPr>
            <w:t>Number</w:t>
          </w:r>
        </w:p>
      </w:docPartBody>
    </w:docPart>
    <w:docPart>
      <w:docPartPr>
        <w:name w:val="2DE7E2E8278E4684B42133B5FDF07D18"/>
        <w:category>
          <w:name w:val="General"/>
          <w:gallery w:val="placeholder"/>
        </w:category>
        <w:types>
          <w:type w:val="bbPlcHdr"/>
        </w:types>
        <w:behaviors>
          <w:behavior w:val="content"/>
        </w:behaviors>
        <w:guid w:val="{29BEE3B2-F081-47D1-9CE5-1DA22B47DD18}"/>
      </w:docPartPr>
      <w:docPartBody>
        <w:p w:rsidR="00584C0D" w:rsidRDefault="00393D0F" w:rsidP="00393D0F">
          <w:pPr>
            <w:pStyle w:val="2DE7E2E8278E4684B42133B5FDF07D18"/>
          </w:pPr>
          <w:r w:rsidRPr="00024B7D">
            <w:rPr>
              <w:rStyle w:val="PlaceholderText"/>
              <w:i/>
              <w:sz w:val="16"/>
              <w:lang w:val="fr-CA"/>
            </w:rPr>
            <w:t>Date</w:t>
          </w:r>
        </w:p>
      </w:docPartBody>
    </w:docPart>
    <w:docPart>
      <w:docPartPr>
        <w:name w:val="B67C8546B10046BD8D043DFD329B6415"/>
        <w:category>
          <w:name w:val="General"/>
          <w:gallery w:val="placeholder"/>
        </w:category>
        <w:types>
          <w:type w:val="bbPlcHdr"/>
        </w:types>
        <w:behaviors>
          <w:behavior w:val="content"/>
        </w:behaviors>
        <w:guid w:val="{6919402F-2A3E-4AB2-9ADA-15C9DC2C2420}"/>
      </w:docPartPr>
      <w:docPartBody>
        <w:p w:rsidR="00584C0D" w:rsidRDefault="00393D0F" w:rsidP="00393D0F">
          <w:pPr>
            <w:pStyle w:val="B67C8546B10046BD8D043DFD329B6415"/>
          </w:pPr>
          <w:r w:rsidRPr="00024B7D">
            <w:rPr>
              <w:rStyle w:val="PlaceholderText"/>
              <w:i/>
              <w:sz w:val="16"/>
              <w:lang w:val="fr-CA"/>
            </w:rPr>
            <w:t>Date</w:t>
          </w:r>
        </w:p>
      </w:docPartBody>
    </w:docPart>
    <w:docPart>
      <w:docPartPr>
        <w:name w:val="0C83BEB792D745789C62D8AE225DC09F"/>
        <w:category>
          <w:name w:val="General"/>
          <w:gallery w:val="placeholder"/>
        </w:category>
        <w:types>
          <w:type w:val="bbPlcHdr"/>
        </w:types>
        <w:behaviors>
          <w:behavior w:val="content"/>
        </w:behaviors>
        <w:guid w:val="{EE2C410C-9BF8-45A5-A676-C2804F41CD51}"/>
      </w:docPartPr>
      <w:docPartBody>
        <w:p w:rsidR="00584C0D" w:rsidRDefault="00393D0F" w:rsidP="00393D0F">
          <w:pPr>
            <w:pStyle w:val="0C83BEB792D745789C62D8AE225DC09F"/>
          </w:pPr>
          <w:r w:rsidRPr="0098211C">
            <w:rPr>
              <w:rStyle w:val="PlaceholderText"/>
              <w:i/>
              <w:sz w:val="16"/>
              <w:lang w:val="fr-CA"/>
            </w:rPr>
            <w:t>Amount</w:t>
          </w:r>
        </w:p>
      </w:docPartBody>
    </w:docPart>
    <w:docPart>
      <w:docPartPr>
        <w:name w:val="67CEA3A7A51248179DA4637B99AA5695"/>
        <w:category>
          <w:name w:val="General"/>
          <w:gallery w:val="placeholder"/>
        </w:category>
        <w:types>
          <w:type w:val="bbPlcHdr"/>
        </w:types>
        <w:behaviors>
          <w:behavior w:val="content"/>
        </w:behaviors>
        <w:guid w:val="{8BFE9047-DDD5-454B-82EA-A3DB16FF42A9}"/>
      </w:docPartPr>
      <w:docPartBody>
        <w:p w:rsidR="00584C0D" w:rsidRDefault="00393D0F" w:rsidP="00393D0F">
          <w:pPr>
            <w:pStyle w:val="67CEA3A7A51248179DA4637B99AA5695"/>
          </w:pPr>
          <w:r w:rsidRPr="0098211C">
            <w:rPr>
              <w:rStyle w:val="PlaceholderText"/>
              <w:i/>
              <w:sz w:val="16"/>
              <w:lang w:val="fr-CA"/>
            </w:rPr>
            <w:t>Amount</w:t>
          </w:r>
        </w:p>
      </w:docPartBody>
    </w:docPart>
    <w:docPart>
      <w:docPartPr>
        <w:name w:val="3E46F2BB4F874FEABB5A15FD3B904D77"/>
        <w:category>
          <w:name w:val="General"/>
          <w:gallery w:val="placeholder"/>
        </w:category>
        <w:types>
          <w:type w:val="bbPlcHdr"/>
        </w:types>
        <w:behaviors>
          <w:behavior w:val="content"/>
        </w:behaviors>
        <w:guid w:val="{4E98E637-CD14-4AEE-9A19-E39112E3FFAE}"/>
      </w:docPartPr>
      <w:docPartBody>
        <w:p w:rsidR="00584C0D" w:rsidRDefault="00393D0F" w:rsidP="00393D0F">
          <w:pPr>
            <w:pStyle w:val="3E46F2BB4F874FEABB5A15FD3B904D77"/>
          </w:pPr>
          <w:r w:rsidRPr="00E55C12">
            <w:rPr>
              <w:rStyle w:val="PlaceholderText"/>
              <w:i/>
              <w:sz w:val="16"/>
              <w:lang w:val="fr-CA"/>
            </w:rPr>
            <w:t>Amount</w:t>
          </w:r>
        </w:p>
      </w:docPartBody>
    </w:docPart>
    <w:docPart>
      <w:docPartPr>
        <w:name w:val="FDFC290916DA41B09E8F30B5B71D4F85"/>
        <w:category>
          <w:name w:val="General"/>
          <w:gallery w:val="placeholder"/>
        </w:category>
        <w:types>
          <w:type w:val="bbPlcHdr"/>
        </w:types>
        <w:behaviors>
          <w:behavior w:val="content"/>
        </w:behaviors>
        <w:guid w:val="{5C653B7C-452E-49AF-85EF-A1D2FADD51E1}"/>
      </w:docPartPr>
      <w:docPartBody>
        <w:p w:rsidR="00584C0D" w:rsidRDefault="00393D0F" w:rsidP="00393D0F">
          <w:pPr>
            <w:pStyle w:val="FDFC290916DA41B09E8F30B5B71D4F85"/>
          </w:pPr>
          <w:r w:rsidRPr="009D7B4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2ECE"/>
    <w:rsid w:val="00111FA9"/>
    <w:rsid w:val="00177756"/>
    <w:rsid w:val="001F4016"/>
    <w:rsid w:val="0020671A"/>
    <w:rsid w:val="0032108B"/>
    <w:rsid w:val="00393D0F"/>
    <w:rsid w:val="00420F26"/>
    <w:rsid w:val="00437B44"/>
    <w:rsid w:val="00463FCB"/>
    <w:rsid w:val="00576E5A"/>
    <w:rsid w:val="00584C0D"/>
    <w:rsid w:val="0062029B"/>
    <w:rsid w:val="006A540F"/>
    <w:rsid w:val="00772ECE"/>
    <w:rsid w:val="00800A4E"/>
    <w:rsid w:val="0098619B"/>
    <w:rsid w:val="009E30EF"/>
    <w:rsid w:val="00A75294"/>
    <w:rsid w:val="00AB5AE3"/>
    <w:rsid w:val="00BA6C96"/>
    <w:rsid w:val="00D31879"/>
    <w:rsid w:val="00DF0812"/>
    <w:rsid w:val="00E11E39"/>
    <w:rsid w:val="00EB5079"/>
    <w:rsid w:val="00F9040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3D0F"/>
    <w:rPr>
      <w:color w:val="808080"/>
    </w:rPr>
  </w:style>
  <w:style w:type="paragraph" w:customStyle="1" w:styleId="EFD15657F34548B989667210A20D7580">
    <w:name w:val="EFD15657F34548B989667210A20D7580"/>
    <w:rsid w:val="00D31879"/>
    <w:pPr>
      <w:spacing w:line="252" w:lineRule="auto"/>
    </w:pPr>
    <w:rPr>
      <w:rFonts w:ascii="Segoe UI" w:eastAsiaTheme="minorHAnsi" w:hAnsi="Segoe UI"/>
      <w:sz w:val="20"/>
      <w:lang w:eastAsia="en-US"/>
    </w:rPr>
  </w:style>
  <w:style w:type="paragraph" w:customStyle="1" w:styleId="A6EB8795B23D48D6BFFA0DC7523D7739">
    <w:name w:val="A6EB8795B23D48D6BFFA0DC7523D7739"/>
    <w:rsid w:val="00800A4E"/>
  </w:style>
  <w:style w:type="paragraph" w:customStyle="1" w:styleId="8BCA3990B74F4852B414A798309F7876">
    <w:name w:val="8BCA3990B74F4852B414A798309F7876"/>
    <w:rsid w:val="00800A4E"/>
  </w:style>
  <w:style w:type="paragraph" w:customStyle="1" w:styleId="D3576C8021164308BACC99594D950A4B">
    <w:name w:val="D3576C8021164308BACC99594D950A4B"/>
    <w:rsid w:val="00800A4E"/>
  </w:style>
  <w:style w:type="paragraph" w:customStyle="1" w:styleId="0255FA03E5A64B5EB486BA177C9911F524">
    <w:name w:val="0255FA03E5A64B5EB486BA177C9911F524"/>
    <w:rsid w:val="00DF0812"/>
    <w:pPr>
      <w:spacing w:line="252" w:lineRule="auto"/>
    </w:pPr>
    <w:rPr>
      <w:rFonts w:ascii="Segoe UI" w:eastAsiaTheme="minorHAnsi" w:hAnsi="Segoe UI"/>
      <w:sz w:val="20"/>
      <w:lang w:eastAsia="en-US"/>
    </w:rPr>
  </w:style>
  <w:style w:type="paragraph" w:customStyle="1" w:styleId="B245A21CF7FE48998830656EFE23042C23">
    <w:name w:val="B245A21CF7FE48998830656EFE23042C23"/>
    <w:rsid w:val="00DF0812"/>
    <w:pPr>
      <w:spacing w:line="252" w:lineRule="auto"/>
    </w:pPr>
    <w:rPr>
      <w:rFonts w:ascii="Segoe UI" w:eastAsiaTheme="minorHAnsi" w:hAnsi="Segoe UI"/>
      <w:sz w:val="20"/>
      <w:lang w:eastAsia="en-US"/>
    </w:rPr>
  </w:style>
  <w:style w:type="paragraph" w:customStyle="1" w:styleId="E961E2081D4248ED9CD65AD0AB3FDBFA24">
    <w:name w:val="E961E2081D4248ED9CD65AD0AB3FDBFA24"/>
    <w:rsid w:val="00DF0812"/>
    <w:pPr>
      <w:spacing w:line="252" w:lineRule="auto"/>
    </w:pPr>
    <w:rPr>
      <w:rFonts w:ascii="Segoe UI" w:eastAsiaTheme="minorHAnsi" w:hAnsi="Segoe UI"/>
      <w:sz w:val="20"/>
      <w:lang w:eastAsia="en-US"/>
    </w:rPr>
  </w:style>
  <w:style w:type="paragraph" w:customStyle="1" w:styleId="41CA42C6E4B946869F8E73A8D305DB3C23">
    <w:name w:val="41CA42C6E4B946869F8E73A8D305DB3C23"/>
    <w:rsid w:val="00DF0812"/>
    <w:pPr>
      <w:spacing w:line="252" w:lineRule="auto"/>
    </w:pPr>
    <w:rPr>
      <w:rFonts w:ascii="Segoe UI" w:eastAsiaTheme="minorHAnsi" w:hAnsi="Segoe UI"/>
      <w:sz w:val="20"/>
      <w:lang w:eastAsia="en-US"/>
    </w:rPr>
  </w:style>
  <w:style w:type="paragraph" w:customStyle="1" w:styleId="E5616B7ECDE24B6C8963281557AC12EA23">
    <w:name w:val="E5616B7ECDE24B6C8963281557AC12EA23"/>
    <w:rsid w:val="00DF0812"/>
    <w:pPr>
      <w:spacing w:line="252" w:lineRule="auto"/>
    </w:pPr>
    <w:rPr>
      <w:rFonts w:ascii="Segoe UI" w:eastAsiaTheme="minorHAnsi" w:hAnsi="Segoe UI"/>
      <w:sz w:val="20"/>
      <w:lang w:eastAsia="en-US"/>
    </w:rPr>
  </w:style>
  <w:style w:type="paragraph" w:customStyle="1" w:styleId="41BDE8037F1D4D5D8C5C84FC5B0E67FC14">
    <w:name w:val="41BDE8037F1D4D5D8C5C84FC5B0E67FC14"/>
    <w:rsid w:val="00DF0812"/>
    <w:pPr>
      <w:spacing w:line="252" w:lineRule="auto"/>
    </w:pPr>
    <w:rPr>
      <w:rFonts w:ascii="Segoe UI" w:eastAsiaTheme="minorHAnsi" w:hAnsi="Segoe UI"/>
      <w:sz w:val="20"/>
      <w:lang w:eastAsia="en-US"/>
    </w:rPr>
  </w:style>
  <w:style w:type="paragraph" w:customStyle="1" w:styleId="A75C03DB7720427E980DAF6A0C1971885">
    <w:name w:val="A75C03DB7720427E980DAF6A0C1971885"/>
    <w:rsid w:val="00DF0812"/>
    <w:pPr>
      <w:spacing w:line="252" w:lineRule="auto"/>
    </w:pPr>
    <w:rPr>
      <w:rFonts w:ascii="Segoe UI" w:eastAsiaTheme="minorHAnsi" w:hAnsi="Segoe UI"/>
      <w:sz w:val="20"/>
      <w:lang w:eastAsia="en-US"/>
    </w:rPr>
  </w:style>
  <w:style w:type="paragraph" w:customStyle="1" w:styleId="A51CE02EE1A6469698D00E7AAC00026D5">
    <w:name w:val="A51CE02EE1A6469698D00E7AAC00026D5"/>
    <w:rsid w:val="00DF0812"/>
    <w:pPr>
      <w:spacing w:line="252" w:lineRule="auto"/>
    </w:pPr>
    <w:rPr>
      <w:rFonts w:ascii="Segoe UI" w:eastAsiaTheme="minorHAnsi" w:hAnsi="Segoe UI"/>
      <w:sz w:val="20"/>
      <w:lang w:eastAsia="en-US"/>
    </w:rPr>
  </w:style>
  <w:style w:type="paragraph" w:customStyle="1" w:styleId="9009207D23AE443985F16D129482B6265">
    <w:name w:val="9009207D23AE443985F16D129482B6265"/>
    <w:rsid w:val="00DF0812"/>
    <w:pPr>
      <w:spacing w:line="252" w:lineRule="auto"/>
    </w:pPr>
    <w:rPr>
      <w:rFonts w:ascii="Segoe UI" w:eastAsiaTheme="minorHAnsi" w:hAnsi="Segoe UI"/>
      <w:sz w:val="20"/>
      <w:lang w:eastAsia="en-US"/>
    </w:rPr>
  </w:style>
  <w:style w:type="paragraph" w:customStyle="1" w:styleId="8E41A9A55DDC4CEE914FAF2585A651775">
    <w:name w:val="8E41A9A55DDC4CEE914FAF2585A651775"/>
    <w:rsid w:val="00DF0812"/>
    <w:pPr>
      <w:spacing w:line="252" w:lineRule="auto"/>
    </w:pPr>
    <w:rPr>
      <w:rFonts w:ascii="Segoe UI" w:eastAsiaTheme="minorHAnsi" w:hAnsi="Segoe UI"/>
      <w:sz w:val="20"/>
      <w:lang w:eastAsia="en-US"/>
    </w:rPr>
  </w:style>
  <w:style w:type="paragraph" w:customStyle="1" w:styleId="2301AC7856354E22BA00C141ABAD363B5">
    <w:name w:val="2301AC7856354E22BA00C141ABAD363B5"/>
    <w:rsid w:val="00DF0812"/>
    <w:pPr>
      <w:spacing w:line="252" w:lineRule="auto"/>
    </w:pPr>
    <w:rPr>
      <w:rFonts w:ascii="Segoe UI" w:eastAsiaTheme="minorHAnsi" w:hAnsi="Segoe UI"/>
      <w:sz w:val="20"/>
      <w:lang w:eastAsia="en-US"/>
    </w:rPr>
  </w:style>
  <w:style w:type="paragraph" w:customStyle="1" w:styleId="19EC826FB4A34109999260A7B4EDDAFF5">
    <w:name w:val="19EC826FB4A34109999260A7B4EDDAFF5"/>
    <w:rsid w:val="00DF0812"/>
    <w:pPr>
      <w:spacing w:line="252" w:lineRule="auto"/>
    </w:pPr>
    <w:rPr>
      <w:rFonts w:ascii="Segoe UI" w:eastAsiaTheme="minorHAnsi" w:hAnsi="Segoe UI"/>
      <w:sz w:val="20"/>
      <w:lang w:eastAsia="en-US"/>
    </w:rPr>
  </w:style>
  <w:style w:type="paragraph" w:customStyle="1" w:styleId="DCD89435684145C3BA3747A4585C30FF">
    <w:name w:val="DCD89435684145C3BA3747A4585C30FF"/>
    <w:rsid w:val="00393D0F"/>
    <w:pPr>
      <w:spacing w:after="160" w:line="259" w:lineRule="auto"/>
    </w:pPr>
    <w:rPr>
      <w:lang w:val="en-US" w:eastAsia="en-US"/>
    </w:rPr>
  </w:style>
  <w:style w:type="paragraph" w:customStyle="1" w:styleId="177052A5E61345748B5B22F4C58E3FCC">
    <w:name w:val="177052A5E61345748B5B22F4C58E3FCC"/>
    <w:rsid w:val="00393D0F"/>
    <w:pPr>
      <w:spacing w:after="160" w:line="259" w:lineRule="auto"/>
    </w:pPr>
    <w:rPr>
      <w:lang w:val="en-US" w:eastAsia="en-US"/>
    </w:rPr>
  </w:style>
  <w:style w:type="paragraph" w:customStyle="1" w:styleId="9044DEBD03D14B10859FD07EEC4D7A75">
    <w:name w:val="9044DEBD03D14B10859FD07EEC4D7A75"/>
    <w:rsid w:val="00393D0F"/>
    <w:pPr>
      <w:spacing w:after="160" w:line="259" w:lineRule="auto"/>
    </w:pPr>
    <w:rPr>
      <w:lang w:val="en-US" w:eastAsia="en-US"/>
    </w:rPr>
  </w:style>
  <w:style w:type="paragraph" w:customStyle="1" w:styleId="BE310AF1F03344F0946C970CDCEC970D">
    <w:name w:val="BE310AF1F03344F0946C970CDCEC970D"/>
    <w:rsid w:val="00393D0F"/>
    <w:pPr>
      <w:spacing w:after="160" w:line="259" w:lineRule="auto"/>
    </w:pPr>
    <w:rPr>
      <w:lang w:val="en-US" w:eastAsia="en-US"/>
    </w:rPr>
  </w:style>
  <w:style w:type="paragraph" w:customStyle="1" w:styleId="D4A0041852764ABEA267C4F8B162BDBC">
    <w:name w:val="D4A0041852764ABEA267C4F8B162BDBC"/>
    <w:rsid w:val="00393D0F"/>
    <w:pPr>
      <w:spacing w:after="160" w:line="259" w:lineRule="auto"/>
    </w:pPr>
    <w:rPr>
      <w:lang w:val="en-US" w:eastAsia="en-US"/>
    </w:rPr>
  </w:style>
  <w:style w:type="paragraph" w:customStyle="1" w:styleId="BFA12BAACEEF4497AA517C5443EEA69D">
    <w:name w:val="BFA12BAACEEF4497AA517C5443EEA69D"/>
    <w:rsid w:val="00393D0F"/>
    <w:pPr>
      <w:spacing w:after="160" w:line="259" w:lineRule="auto"/>
    </w:pPr>
    <w:rPr>
      <w:lang w:val="en-US" w:eastAsia="en-US"/>
    </w:rPr>
  </w:style>
  <w:style w:type="paragraph" w:customStyle="1" w:styleId="C7974F1733794FB08B7F326E4DD1D7DC">
    <w:name w:val="C7974F1733794FB08B7F326E4DD1D7DC"/>
    <w:rsid w:val="00393D0F"/>
    <w:pPr>
      <w:spacing w:after="160" w:line="259" w:lineRule="auto"/>
    </w:pPr>
    <w:rPr>
      <w:lang w:val="en-US" w:eastAsia="en-US"/>
    </w:rPr>
  </w:style>
  <w:style w:type="paragraph" w:customStyle="1" w:styleId="A4A60114943944FCB74781134DCFE2C3">
    <w:name w:val="A4A60114943944FCB74781134DCFE2C3"/>
    <w:rsid w:val="00393D0F"/>
    <w:pPr>
      <w:spacing w:after="160" w:line="259" w:lineRule="auto"/>
    </w:pPr>
    <w:rPr>
      <w:lang w:val="en-US" w:eastAsia="en-US"/>
    </w:rPr>
  </w:style>
  <w:style w:type="paragraph" w:customStyle="1" w:styleId="2DDD570CC5734B00A00C1A4D62B12140">
    <w:name w:val="2DDD570CC5734B00A00C1A4D62B12140"/>
    <w:rsid w:val="00393D0F"/>
    <w:pPr>
      <w:spacing w:after="160" w:line="259" w:lineRule="auto"/>
    </w:pPr>
    <w:rPr>
      <w:lang w:val="en-US" w:eastAsia="en-US"/>
    </w:rPr>
  </w:style>
  <w:style w:type="paragraph" w:customStyle="1" w:styleId="80CA07C54E6C40C88A48DC269ED9A6D8">
    <w:name w:val="80CA07C54E6C40C88A48DC269ED9A6D8"/>
    <w:rsid w:val="00393D0F"/>
    <w:pPr>
      <w:spacing w:after="160" w:line="259" w:lineRule="auto"/>
    </w:pPr>
    <w:rPr>
      <w:lang w:val="en-US" w:eastAsia="en-US"/>
    </w:rPr>
  </w:style>
  <w:style w:type="paragraph" w:customStyle="1" w:styleId="871EC108765D4AE2A8979FB1BB4D349D">
    <w:name w:val="871EC108765D4AE2A8979FB1BB4D349D"/>
    <w:rsid w:val="00393D0F"/>
    <w:pPr>
      <w:spacing w:after="160" w:line="259" w:lineRule="auto"/>
    </w:pPr>
    <w:rPr>
      <w:lang w:val="en-US" w:eastAsia="en-US"/>
    </w:rPr>
  </w:style>
  <w:style w:type="paragraph" w:customStyle="1" w:styleId="D1E8E6FD52134812AA3A63CC6B7AB0F7">
    <w:name w:val="D1E8E6FD52134812AA3A63CC6B7AB0F7"/>
    <w:rsid w:val="00393D0F"/>
    <w:pPr>
      <w:spacing w:after="160" w:line="259" w:lineRule="auto"/>
    </w:pPr>
    <w:rPr>
      <w:lang w:val="en-US" w:eastAsia="en-US"/>
    </w:rPr>
  </w:style>
  <w:style w:type="paragraph" w:customStyle="1" w:styleId="7F91973F60554567B550B8FFFF70EEEF">
    <w:name w:val="7F91973F60554567B550B8FFFF70EEEF"/>
    <w:rsid w:val="00393D0F"/>
    <w:pPr>
      <w:spacing w:after="160" w:line="259" w:lineRule="auto"/>
    </w:pPr>
    <w:rPr>
      <w:lang w:val="en-US" w:eastAsia="en-US"/>
    </w:rPr>
  </w:style>
  <w:style w:type="paragraph" w:customStyle="1" w:styleId="51F423E411474728A00436F5DF8FB724">
    <w:name w:val="51F423E411474728A00436F5DF8FB724"/>
    <w:rsid w:val="00393D0F"/>
    <w:pPr>
      <w:spacing w:after="160" w:line="259" w:lineRule="auto"/>
    </w:pPr>
    <w:rPr>
      <w:lang w:val="en-US" w:eastAsia="en-US"/>
    </w:rPr>
  </w:style>
  <w:style w:type="paragraph" w:customStyle="1" w:styleId="3CF4BC172C6E486F933EBC823A1CEA2C">
    <w:name w:val="3CF4BC172C6E486F933EBC823A1CEA2C"/>
    <w:rsid w:val="00393D0F"/>
    <w:pPr>
      <w:spacing w:after="160" w:line="259" w:lineRule="auto"/>
    </w:pPr>
    <w:rPr>
      <w:lang w:val="en-US" w:eastAsia="en-US"/>
    </w:rPr>
  </w:style>
  <w:style w:type="paragraph" w:customStyle="1" w:styleId="FBD6B14A371246BF9D81745801CEE121">
    <w:name w:val="FBD6B14A371246BF9D81745801CEE121"/>
    <w:rsid w:val="00393D0F"/>
    <w:pPr>
      <w:spacing w:after="160" w:line="259" w:lineRule="auto"/>
    </w:pPr>
    <w:rPr>
      <w:lang w:val="en-US" w:eastAsia="en-US"/>
    </w:rPr>
  </w:style>
  <w:style w:type="paragraph" w:customStyle="1" w:styleId="ED37161AC6244DD19CE3682ED4646EAE">
    <w:name w:val="ED37161AC6244DD19CE3682ED4646EAE"/>
    <w:rsid w:val="00393D0F"/>
    <w:pPr>
      <w:spacing w:after="160" w:line="259" w:lineRule="auto"/>
    </w:pPr>
    <w:rPr>
      <w:lang w:val="en-US" w:eastAsia="en-US"/>
    </w:rPr>
  </w:style>
  <w:style w:type="paragraph" w:customStyle="1" w:styleId="DAC552003DC14175ACB3C0598FDF658D">
    <w:name w:val="DAC552003DC14175ACB3C0598FDF658D"/>
    <w:rsid w:val="00393D0F"/>
    <w:pPr>
      <w:spacing w:after="160" w:line="259" w:lineRule="auto"/>
    </w:pPr>
    <w:rPr>
      <w:lang w:val="en-US" w:eastAsia="en-US"/>
    </w:rPr>
  </w:style>
  <w:style w:type="paragraph" w:customStyle="1" w:styleId="6F935D4A0799403EA775DE0FC5DA9C00">
    <w:name w:val="6F935D4A0799403EA775DE0FC5DA9C00"/>
    <w:rsid w:val="00393D0F"/>
    <w:pPr>
      <w:spacing w:after="160" w:line="259" w:lineRule="auto"/>
    </w:pPr>
    <w:rPr>
      <w:lang w:val="en-US" w:eastAsia="en-US"/>
    </w:rPr>
  </w:style>
  <w:style w:type="paragraph" w:customStyle="1" w:styleId="EC436B6DC84A410F880FD42780D5050F">
    <w:name w:val="EC436B6DC84A410F880FD42780D5050F"/>
    <w:rsid w:val="00393D0F"/>
    <w:pPr>
      <w:spacing w:after="160" w:line="259" w:lineRule="auto"/>
    </w:pPr>
    <w:rPr>
      <w:lang w:val="en-US" w:eastAsia="en-US"/>
    </w:rPr>
  </w:style>
  <w:style w:type="paragraph" w:customStyle="1" w:styleId="AB449101E2E44394B5B2B548F08FEF60">
    <w:name w:val="AB449101E2E44394B5B2B548F08FEF60"/>
    <w:rsid w:val="00393D0F"/>
    <w:pPr>
      <w:spacing w:after="160" w:line="259" w:lineRule="auto"/>
    </w:pPr>
    <w:rPr>
      <w:lang w:val="en-US" w:eastAsia="en-US"/>
    </w:rPr>
  </w:style>
  <w:style w:type="paragraph" w:customStyle="1" w:styleId="E1C6C5C4285B455CB2EAD593561B4AEC">
    <w:name w:val="E1C6C5C4285B455CB2EAD593561B4AEC"/>
    <w:rsid w:val="00393D0F"/>
    <w:pPr>
      <w:spacing w:after="160" w:line="259" w:lineRule="auto"/>
    </w:pPr>
    <w:rPr>
      <w:lang w:val="en-US" w:eastAsia="en-US"/>
    </w:rPr>
  </w:style>
  <w:style w:type="paragraph" w:customStyle="1" w:styleId="AD2CE4853ED74F8483DB8F3E83CAB00F">
    <w:name w:val="AD2CE4853ED74F8483DB8F3E83CAB00F"/>
    <w:rsid w:val="00393D0F"/>
    <w:pPr>
      <w:spacing w:after="160" w:line="259" w:lineRule="auto"/>
    </w:pPr>
    <w:rPr>
      <w:lang w:val="en-US" w:eastAsia="en-US"/>
    </w:rPr>
  </w:style>
  <w:style w:type="paragraph" w:customStyle="1" w:styleId="C50D61EC4CD547369498446E386D946A">
    <w:name w:val="C50D61EC4CD547369498446E386D946A"/>
    <w:rsid w:val="00393D0F"/>
    <w:pPr>
      <w:spacing w:after="160" w:line="259" w:lineRule="auto"/>
    </w:pPr>
    <w:rPr>
      <w:lang w:val="en-US" w:eastAsia="en-US"/>
    </w:rPr>
  </w:style>
  <w:style w:type="paragraph" w:customStyle="1" w:styleId="748319D1388E4B5694F749C9C09EC030">
    <w:name w:val="748319D1388E4B5694F749C9C09EC030"/>
    <w:rsid w:val="00393D0F"/>
    <w:pPr>
      <w:spacing w:after="160" w:line="259" w:lineRule="auto"/>
    </w:pPr>
    <w:rPr>
      <w:lang w:val="en-US" w:eastAsia="en-US"/>
    </w:rPr>
  </w:style>
  <w:style w:type="paragraph" w:customStyle="1" w:styleId="06F0E04110884DA1A8DC90265221A437">
    <w:name w:val="06F0E04110884DA1A8DC90265221A437"/>
    <w:rsid w:val="00393D0F"/>
    <w:pPr>
      <w:spacing w:after="160" w:line="259" w:lineRule="auto"/>
    </w:pPr>
    <w:rPr>
      <w:lang w:val="en-US" w:eastAsia="en-US"/>
    </w:rPr>
  </w:style>
  <w:style w:type="paragraph" w:customStyle="1" w:styleId="710894BA3A4B44DB8A00521C2F8CCED8">
    <w:name w:val="710894BA3A4B44DB8A00521C2F8CCED8"/>
    <w:rsid w:val="00393D0F"/>
    <w:pPr>
      <w:spacing w:after="160" w:line="259" w:lineRule="auto"/>
    </w:pPr>
    <w:rPr>
      <w:lang w:val="en-US" w:eastAsia="en-US"/>
    </w:rPr>
  </w:style>
  <w:style w:type="paragraph" w:customStyle="1" w:styleId="4D6EEB7BF4FA490A96CA548AE0B6B9B5">
    <w:name w:val="4D6EEB7BF4FA490A96CA548AE0B6B9B5"/>
    <w:rsid w:val="00393D0F"/>
    <w:pPr>
      <w:spacing w:after="160" w:line="259" w:lineRule="auto"/>
    </w:pPr>
    <w:rPr>
      <w:lang w:val="en-US" w:eastAsia="en-US"/>
    </w:rPr>
  </w:style>
  <w:style w:type="paragraph" w:customStyle="1" w:styleId="68AE998494F94C199BB5F78C41BD837C">
    <w:name w:val="68AE998494F94C199BB5F78C41BD837C"/>
    <w:rsid w:val="00393D0F"/>
    <w:pPr>
      <w:spacing w:after="160" w:line="259" w:lineRule="auto"/>
    </w:pPr>
    <w:rPr>
      <w:lang w:val="en-US" w:eastAsia="en-US"/>
    </w:rPr>
  </w:style>
  <w:style w:type="paragraph" w:customStyle="1" w:styleId="EEE3796D3BBA4BE7BD3920B4EC6E60F6">
    <w:name w:val="EEE3796D3BBA4BE7BD3920B4EC6E60F6"/>
    <w:rsid w:val="00393D0F"/>
    <w:pPr>
      <w:spacing w:after="160" w:line="259" w:lineRule="auto"/>
    </w:pPr>
    <w:rPr>
      <w:lang w:val="en-US" w:eastAsia="en-US"/>
    </w:rPr>
  </w:style>
  <w:style w:type="paragraph" w:customStyle="1" w:styleId="7E1C29FB844E493B9278F8CC194D22DF">
    <w:name w:val="7E1C29FB844E493B9278F8CC194D22DF"/>
    <w:rsid w:val="00393D0F"/>
    <w:pPr>
      <w:spacing w:after="160" w:line="259" w:lineRule="auto"/>
    </w:pPr>
    <w:rPr>
      <w:lang w:val="en-US" w:eastAsia="en-US"/>
    </w:rPr>
  </w:style>
  <w:style w:type="paragraph" w:customStyle="1" w:styleId="B3BB7FC1C7A94BB19BCDFE3433C356DF">
    <w:name w:val="B3BB7FC1C7A94BB19BCDFE3433C356DF"/>
    <w:rsid w:val="00393D0F"/>
    <w:pPr>
      <w:spacing w:after="160" w:line="259" w:lineRule="auto"/>
    </w:pPr>
    <w:rPr>
      <w:lang w:val="en-US" w:eastAsia="en-US"/>
    </w:rPr>
  </w:style>
  <w:style w:type="paragraph" w:customStyle="1" w:styleId="2DEA8886186246509E8AF3740E0EB9DB">
    <w:name w:val="2DEA8886186246509E8AF3740E0EB9DB"/>
    <w:rsid w:val="00393D0F"/>
    <w:pPr>
      <w:spacing w:after="160" w:line="259" w:lineRule="auto"/>
    </w:pPr>
    <w:rPr>
      <w:lang w:val="en-US" w:eastAsia="en-US"/>
    </w:rPr>
  </w:style>
  <w:style w:type="paragraph" w:customStyle="1" w:styleId="4F7E8D4B86B049C3BD45E49C9DB2FD39">
    <w:name w:val="4F7E8D4B86B049C3BD45E49C9DB2FD39"/>
    <w:rsid w:val="00393D0F"/>
    <w:pPr>
      <w:spacing w:after="160" w:line="259" w:lineRule="auto"/>
    </w:pPr>
    <w:rPr>
      <w:lang w:val="en-US" w:eastAsia="en-US"/>
    </w:rPr>
  </w:style>
  <w:style w:type="paragraph" w:customStyle="1" w:styleId="87CF512C5D6241C28701983B5ABF762D">
    <w:name w:val="87CF512C5D6241C28701983B5ABF762D"/>
    <w:rsid w:val="00393D0F"/>
    <w:pPr>
      <w:spacing w:after="160" w:line="259" w:lineRule="auto"/>
    </w:pPr>
    <w:rPr>
      <w:lang w:val="en-US" w:eastAsia="en-US"/>
    </w:rPr>
  </w:style>
  <w:style w:type="paragraph" w:customStyle="1" w:styleId="5C11ACC99314465C82A03C6BE743C5C6">
    <w:name w:val="5C11ACC99314465C82A03C6BE743C5C6"/>
    <w:rsid w:val="00393D0F"/>
    <w:pPr>
      <w:spacing w:after="160" w:line="259" w:lineRule="auto"/>
    </w:pPr>
    <w:rPr>
      <w:lang w:val="en-US" w:eastAsia="en-US"/>
    </w:rPr>
  </w:style>
  <w:style w:type="paragraph" w:customStyle="1" w:styleId="917EEDA1F5794D0EB4BC996162BACD00">
    <w:name w:val="917EEDA1F5794D0EB4BC996162BACD00"/>
    <w:rsid w:val="00393D0F"/>
    <w:pPr>
      <w:spacing w:after="160" w:line="259" w:lineRule="auto"/>
    </w:pPr>
    <w:rPr>
      <w:lang w:val="en-US" w:eastAsia="en-US"/>
    </w:rPr>
  </w:style>
  <w:style w:type="paragraph" w:customStyle="1" w:styleId="8A02A68846654AC0ACE0ADA01770D780">
    <w:name w:val="8A02A68846654AC0ACE0ADA01770D780"/>
    <w:rsid w:val="00393D0F"/>
    <w:pPr>
      <w:spacing w:after="160" w:line="259" w:lineRule="auto"/>
    </w:pPr>
    <w:rPr>
      <w:lang w:val="en-US" w:eastAsia="en-US"/>
    </w:rPr>
  </w:style>
  <w:style w:type="paragraph" w:customStyle="1" w:styleId="2DE7E2E8278E4684B42133B5FDF07D18">
    <w:name w:val="2DE7E2E8278E4684B42133B5FDF07D18"/>
    <w:rsid w:val="00393D0F"/>
    <w:pPr>
      <w:spacing w:after="160" w:line="259" w:lineRule="auto"/>
    </w:pPr>
    <w:rPr>
      <w:lang w:val="en-US" w:eastAsia="en-US"/>
    </w:rPr>
  </w:style>
  <w:style w:type="paragraph" w:customStyle="1" w:styleId="B67C8546B10046BD8D043DFD329B6415">
    <w:name w:val="B67C8546B10046BD8D043DFD329B6415"/>
    <w:rsid w:val="00393D0F"/>
    <w:pPr>
      <w:spacing w:after="160" w:line="259" w:lineRule="auto"/>
    </w:pPr>
    <w:rPr>
      <w:lang w:val="en-US" w:eastAsia="en-US"/>
    </w:rPr>
  </w:style>
  <w:style w:type="paragraph" w:customStyle="1" w:styleId="0C83BEB792D745789C62D8AE225DC09F">
    <w:name w:val="0C83BEB792D745789C62D8AE225DC09F"/>
    <w:rsid w:val="00393D0F"/>
    <w:pPr>
      <w:spacing w:after="160" w:line="259" w:lineRule="auto"/>
    </w:pPr>
    <w:rPr>
      <w:lang w:val="en-US" w:eastAsia="en-US"/>
    </w:rPr>
  </w:style>
  <w:style w:type="paragraph" w:customStyle="1" w:styleId="67CEA3A7A51248179DA4637B99AA5695">
    <w:name w:val="67CEA3A7A51248179DA4637B99AA5695"/>
    <w:rsid w:val="00393D0F"/>
    <w:pPr>
      <w:spacing w:after="160" w:line="259" w:lineRule="auto"/>
    </w:pPr>
    <w:rPr>
      <w:lang w:val="en-US" w:eastAsia="en-US"/>
    </w:rPr>
  </w:style>
  <w:style w:type="paragraph" w:customStyle="1" w:styleId="3E46F2BB4F874FEABB5A15FD3B904D77">
    <w:name w:val="3E46F2BB4F874FEABB5A15FD3B904D77"/>
    <w:rsid w:val="00393D0F"/>
    <w:pPr>
      <w:spacing w:after="160" w:line="259" w:lineRule="auto"/>
    </w:pPr>
    <w:rPr>
      <w:lang w:val="en-US" w:eastAsia="en-US"/>
    </w:rPr>
  </w:style>
  <w:style w:type="paragraph" w:customStyle="1" w:styleId="FDFC290916DA41B09E8F30B5B71D4F85">
    <w:name w:val="FDFC290916DA41B09E8F30B5B71D4F85"/>
    <w:rsid w:val="00393D0F"/>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47349-B09A-407E-BA9C-4F04B6882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1189</Words>
  <Characters>6779</Characters>
  <Application>Microsoft Office Word</Application>
  <DocSecurity>0</DocSecurity>
  <Lines>56</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OTC - CTA</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 Kingston</dc:creator>
  <cp:lastModifiedBy>Jocelyn Charbonneau</cp:lastModifiedBy>
  <cp:revision>2</cp:revision>
  <cp:lastPrinted>2016-02-17T17:26:00Z</cp:lastPrinted>
  <dcterms:created xsi:type="dcterms:W3CDTF">2026-05-06T12:07:00Z</dcterms:created>
  <dcterms:modified xsi:type="dcterms:W3CDTF">2026-05-06T12:07:00Z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8e6d1d,694dce68,18775034</vt:lpwstr>
  </property>
  <property fmtid="{D5CDD505-2E9C-101B-9397-08002B2CF9AE}" pid="3" name="ClassificationContentMarkingHeaderFontProps">
    <vt:lpwstr>#008000,14,Aptos</vt:lpwstr>
  </property>
  <property fmtid="{D5CDD505-2E9C-101B-9397-08002B2CF9AE}" pid="4" name="ClassificationContentMarkingHeaderText">
    <vt:lpwstr>Non classifié - Unclassified</vt:lpwstr>
  </property>
  <property fmtid="{D5CDD505-2E9C-101B-9397-08002B2CF9AE}" pid="5" name="MSIP_Label_1088cc68-8f21-492e-b7ff-90b01eb9a216_Enabled">
    <vt:lpwstr>true</vt:lpwstr>
  </property>
  <property fmtid="{D5CDD505-2E9C-101B-9397-08002B2CF9AE}" pid="6" name="MSIP_Label_1088cc68-8f21-492e-b7ff-90b01eb9a216_SetDate">
    <vt:lpwstr>2026-05-05T16:37:22Z</vt:lpwstr>
  </property>
  <property fmtid="{D5CDD505-2E9C-101B-9397-08002B2CF9AE}" pid="7" name="MSIP_Label_1088cc68-8f21-492e-b7ff-90b01eb9a216_Method">
    <vt:lpwstr>Privileged</vt:lpwstr>
  </property>
  <property fmtid="{D5CDD505-2E9C-101B-9397-08002B2CF9AE}" pid="8" name="MSIP_Label_1088cc68-8f21-492e-b7ff-90b01eb9a216_Name">
    <vt:lpwstr>Non classifié - Unclassified</vt:lpwstr>
  </property>
  <property fmtid="{D5CDD505-2E9C-101B-9397-08002B2CF9AE}" pid="9" name="MSIP_Label_1088cc68-8f21-492e-b7ff-90b01eb9a216_SiteId">
    <vt:lpwstr>a4503397-4ad4-4bc3-9650-07493e66aab0</vt:lpwstr>
  </property>
  <property fmtid="{D5CDD505-2E9C-101B-9397-08002B2CF9AE}" pid="10" name="MSIP_Label_1088cc68-8f21-492e-b7ff-90b01eb9a216_ActionId">
    <vt:lpwstr>2d95c100-3ddd-4937-b5b9-45be8d3bf9f7</vt:lpwstr>
  </property>
  <property fmtid="{D5CDD505-2E9C-101B-9397-08002B2CF9AE}" pid="11" name="MSIP_Label_1088cc68-8f21-492e-b7ff-90b01eb9a216_ContentBits">
    <vt:lpwstr>1</vt:lpwstr>
  </property>
  <property fmtid="{D5CDD505-2E9C-101B-9397-08002B2CF9AE}" pid="12" name="MSIP_Label_1088cc68-8f21-492e-b7ff-90b01eb9a216_Tag">
    <vt:lpwstr>10, 0, 1, 1</vt:lpwstr>
  </property>
</Properties>
</file>