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42899">
        <w:rPr>
          <w:rFonts w:ascii="Calibri" w:eastAsia="Calibri" w:hAnsi="Calibri" w:cs="Times New Roman"/>
          <w:b/>
          <w:sz w:val="36"/>
          <w:szCs w:val="36"/>
        </w:rPr>
        <w:t>CBSA Accessibility Signage – Signs for Exemption to Present in Alternative Format</w:t>
      </w:r>
    </w:p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 xml:space="preserve">Image source </w:t>
      </w:r>
    </w:p>
    <w:p w:rsidR="007C0B3B" w:rsidRDefault="007C0B3B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Title: </w:t>
      </w:r>
      <w:r w:rsidRPr="00E42899">
        <w:rPr>
          <w:rFonts w:ascii="Calibri" w:eastAsia="Arial" w:hAnsi="Calibri" w:cs="Arial"/>
          <w:sz w:val="26"/>
          <w:lang w:val="en-US"/>
        </w:rPr>
        <w:t>CBSA Accessibility Signage - Alternative Format</w:t>
      </w:r>
      <w:r w:rsidR="005626F7">
        <w:rPr>
          <w:rFonts w:ascii="Calibri" w:eastAsia="Arial" w:hAnsi="Calibri" w:cs="Arial"/>
          <w:sz w:val="26"/>
          <w:lang w:val="en-US"/>
        </w:rPr>
        <w:t xml:space="preserve"> (word document)</w:t>
      </w:r>
    </w:p>
    <w:p w:rsid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Author: </w:t>
      </w:r>
      <w:r>
        <w:rPr>
          <w:rFonts w:ascii="Calibri" w:eastAsia="Arial" w:hAnsi="Calibri" w:cs="Arial"/>
          <w:sz w:val="26"/>
          <w:lang w:val="en-US"/>
        </w:rPr>
        <w:t>Canada Border Services Agency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Disclaimer</w:t>
      </w:r>
    </w:p>
    <w:p w:rsidR="007C0B3B" w:rsidRDefault="007C0B3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sz w:val="26"/>
          <w:lang w:val="en-US"/>
        </w:rPr>
        <w:t xml:space="preserve">This document is an alternative format of an original document.  This alternative format is provided for the purposes of accessibility.  </w:t>
      </w: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</w:p>
    <w:p w:rsid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Text description</w:t>
      </w: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Image title:</w:t>
      </w:r>
      <w:r w:rsid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r w:rsid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r w:rsidR="00B80D84" w:rsidRPr="00B80D84">
        <w:rPr>
          <w:rFonts w:ascii="Calibri" w:eastAsia="Times New Roman" w:hAnsi="Calibri" w:cs="Times New Roman"/>
          <w:sz w:val="26"/>
          <w:szCs w:val="26"/>
        </w:rPr>
        <w:t>CAN $ 10,000 or more?</w:t>
      </w:r>
    </w:p>
    <w:p w:rsid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Are you entering or leaving Canada with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CAN $ 10,000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or more?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This means any currency - domestic or foreign bank notes, and securities such as travellers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cheques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, stocks and bonds etc.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If so, report to Canada Border Services Agency.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Failure to report could result in seizure and penalties.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Vous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arrivez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au Canada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quittez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le pays et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vous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avez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en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votre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possession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10 000 $ CAN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plus?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Cela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s'applique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à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toutes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les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monnaies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-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qu'il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s'agisse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de billets de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banque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en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monnaie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locale et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en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devises, de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garanties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comme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les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chèques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de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voayage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d'actions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et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d'obligations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, etc.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Si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c'est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le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cas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vous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devez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en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faire la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déclarations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à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l'Agence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des services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frontaliers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du Canada.</w:t>
      </w:r>
    </w:p>
    <w:p w:rsidR="00B80D84" w:rsidRPr="00B80D84" w:rsidRDefault="00B80D84" w:rsidP="00B80D84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Le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défaut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de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déclaration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pourrait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entraîner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une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saisie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et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l'imposition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 xml:space="preserve"> de </w:t>
      </w:r>
      <w:proofErr w:type="spellStart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pénalités</w:t>
      </w:r>
      <w:proofErr w:type="spellEnd"/>
      <w:r w:rsidRPr="00B80D84">
        <w:rPr>
          <w:rFonts w:ascii="Calibri" w:eastAsia="Times New Roman" w:hAnsi="Calibri" w:cs="Times New Roman"/>
          <w:sz w:val="26"/>
          <w:szCs w:val="26"/>
          <w:lang w:val="en-US"/>
        </w:rPr>
        <w:t>.</w:t>
      </w:r>
    </w:p>
    <w:p w:rsidR="0022597B" w:rsidRDefault="0022597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color w:val="FFEC00"/>
          <w:spacing w:val="26"/>
          <w:w w:val="105"/>
          <w:sz w:val="62"/>
          <w:szCs w:val="62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Copy of the image as reference </w:t>
      </w:r>
      <w:r w:rsidR="0022597B">
        <w:rPr>
          <w:rFonts w:ascii="Calibri" w:eastAsia="Arial" w:hAnsi="Calibri" w:cs="Arial"/>
          <w:b/>
          <w:sz w:val="26"/>
          <w:lang w:val="en-US"/>
        </w:rPr>
        <w:t>follows</w:t>
      </w:r>
      <w:r w:rsidRPr="00E42899">
        <w:rPr>
          <w:rFonts w:ascii="Calibri" w:eastAsia="Arial" w:hAnsi="Calibri" w:cs="Arial"/>
          <w:color w:val="FFEC00"/>
          <w:spacing w:val="26"/>
          <w:w w:val="105"/>
          <w:sz w:val="26"/>
          <w:lang w:val="en-US"/>
        </w:rPr>
        <w:br w:type="page"/>
      </w:r>
    </w:p>
    <w:p w:rsidR="00687A5B" w:rsidRDefault="00B80D84">
      <w:r>
        <w:rPr>
          <w:noProof/>
          <w:lang w:eastAsia="en-CA"/>
        </w:rPr>
        <w:lastRenderedPageBreak/>
        <w:drawing>
          <wp:inline distT="0" distB="0" distL="0" distR="0" wp14:anchorId="3D6B6211" wp14:editId="5B9DEB7C">
            <wp:extent cx="5943600" cy="39598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9"/>
    <w:rsid w:val="00133C4D"/>
    <w:rsid w:val="001540E9"/>
    <w:rsid w:val="00163085"/>
    <w:rsid w:val="0022597B"/>
    <w:rsid w:val="005626F7"/>
    <w:rsid w:val="007C0B3B"/>
    <w:rsid w:val="009224C7"/>
    <w:rsid w:val="009B2207"/>
    <w:rsid w:val="00B80D84"/>
    <w:rsid w:val="00E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62AE"/>
  <w15:chartTrackingRefBased/>
  <w15:docId w15:val="{E18C6251-1CA0-463C-A896-70DD71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 Border Programs</dc:creator>
  <cp:keywords/>
  <dc:description/>
  <cp:lastModifiedBy>Traveller Border Programs</cp:lastModifiedBy>
  <cp:revision>3</cp:revision>
  <dcterms:created xsi:type="dcterms:W3CDTF">2024-05-13T16:08:00Z</dcterms:created>
  <dcterms:modified xsi:type="dcterms:W3CDTF">2024-05-13T16:13:00Z</dcterms:modified>
</cp:coreProperties>
</file>