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954E" w14:textId="77777777" w:rsidR="00EC0FB9" w:rsidRPr="00F30622" w:rsidRDefault="00DD3491" w:rsidP="00DD3491">
      <w:pPr>
        <w:rPr>
          <w:rFonts w:ascii="Arial" w:hAnsi="Arial" w:cs="Arial"/>
          <w:b/>
          <w:lang w:val="fr-CA"/>
        </w:rPr>
      </w:pPr>
      <w:r w:rsidRPr="00F30622">
        <w:rPr>
          <w:rFonts w:ascii="Arial" w:hAnsi="Arial" w:cs="Arial"/>
          <w:b/>
          <w:lang w:val="fr-CA"/>
        </w:rPr>
        <w:t>Fouille manuelle aléatoire – Texte descriptif</w:t>
      </w:r>
    </w:p>
    <w:p w14:paraId="6B467F6A" w14:textId="3471C54E" w:rsidR="00C113A7" w:rsidRPr="00F30622" w:rsidRDefault="00C113A7" w:rsidP="00C113A7">
      <w:pPr>
        <w:spacing w:after="0"/>
        <w:rPr>
          <w:rFonts w:ascii="Arial" w:hAnsi="Arial" w:cs="Arial"/>
          <w:lang w:val="fr-CA"/>
        </w:rPr>
      </w:pPr>
      <w:r w:rsidRPr="00F30622">
        <w:rPr>
          <w:rFonts w:ascii="Arial" w:hAnsi="Arial" w:cs="Arial"/>
          <w:lang w:val="fr-CA"/>
        </w:rPr>
        <w:t>Il s</w:t>
      </w:r>
      <w:r w:rsidR="00F30622">
        <w:rPr>
          <w:rFonts w:ascii="Arial" w:hAnsi="Arial" w:cs="Arial"/>
          <w:lang w:val="fr-CA"/>
        </w:rPr>
        <w:t>’</w:t>
      </w:r>
      <w:r w:rsidRPr="00F30622">
        <w:rPr>
          <w:rFonts w:ascii="Arial" w:hAnsi="Arial" w:cs="Arial"/>
          <w:lang w:val="fr-CA"/>
        </w:rPr>
        <w:t>agit d</w:t>
      </w:r>
      <w:r w:rsidR="00F30622">
        <w:rPr>
          <w:rFonts w:ascii="Arial" w:hAnsi="Arial" w:cs="Arial"/>
          <w:lang w:val="fr-CA"/>
        </w:rPr>
        <w:t>’</w:t>
      </w:r>
      <w:r w:rsidRPr="00F30622">
        <w:rPr>
          <w:rFonts w:ascii="Arial" w:hAnsi="Arial" w:cs="Arial"/>
          <w:lang w:val="fr-CA"/>
        </w:rPr>
        <w:t>une page sur laquelle sont imprimées de grandes lettres jaunes contenant un message en français</w:t>
      </w:r>
      <w:r w:rsidR="00DD3491" w:rsidRPr="00F30622">
        <w:rPr>
          <w:rFonts w:ascii="Arial" w:hAnsi="Arial" w:cs="Arial"/>
          <w:lang w:val="fr-CA"/>
        </w:rPr>
        <w:t xml:space="preserve"> </w:t>
      </w:r>
      <w:r w:rsidRPr="00F30622">
        <w:rPr>
          <w:rFonts w:ascii="Arial" w:hAnsi="Arial" w:cs="Arial"/>
          <w:lang w:val="fr-CA"/>
        </w:rPr>
        <w:t xml:space="preserve">puis en braille. Le texte est le suivant : </w:t>
      </w:r>
      <w:r w:rsidR="00F30622">
        <w:rPr>
          <w:rFonts w:ascii="Arial" w:hAnsi="Arial" w:cs="Arial"/>
          <w:lang w:val="fr-CA"/>
        </w:rPr>
        <w:t>« </w:t>
      </w:r>
      <w:r w:rsidRPr="00F30622">
        <w:rPr>
          <w:rFonts w:ascii="Arial" w:hAnsi="Arial" w:cs="Arial"/>
          <w:lang w:val="fr-CA"/>
        </w:rPr>
        <w:t>Fouille manuelle aléatoire</w:t>
      </w:r>
      <w:r w:rsidR="00F30622">
        <w:rPr>
          <w:rFonts w:ascii="Arial" w:hAnsi="Arial" w:cs="Arial"/>
          <w:lang w:val="fr-CA"/>
        </w:rPr>
        <w:t> »</w:t>
      </w:r>
      <w:r w:rsidRPr="00F30622">
        <w:rPr>
          <w:rFonts w:ascii="Arial" w:hAnsi="Arial" w:cs="Arial"/>
          <w:lang w:val="fr-CA"/>
        </w:rPr>
        <w:t>. Sous le texte en jaune, il y a un texte en blanc qui explique : “Les passagers peuvent avoir à se prêter à une fouille manuelle dans le cadre du processus de contrôle. On peut demander que cette fouille ait lieu dans un endroit privé.”</w:t>
      </w:r>
      <w:bookmarkStart w:id="0" w:name="_GoBack"/>
      <w:bookmarkEnd w:id="0"/>
    </w:p>
    <w:p w14:paraId="0A92FA8D" w14:textId="77777777" w:rsidR="00E61C33" w:rsidRPr="00F30622" w:rsidRDefault="00E61C33" w:rsidP="00C113A7">
      <w:pPr>
        <w:spacing w:after="0"/>
        <w:rPr>
          <w:rFonts w:ascii="Arial" w:hAnsi="Arial" w:cs="Arial"/>
          <w:lang w:val="fr-CA"/>
        </w:rPr>
      </w:pPr>
    </w:p>
    <w:p w14:paraId="43A29C35" w14:textId="77777777" w:rsidR="00E61C33" w:rsidRPr="00F30622" w:rsidRDefault="00E61C33" w:rsidP="00C113A7">
      <w:pPr>
        <w:spacing w:after="0"/>
        <w:rPr>
          <w:rFonts w:ascii="Arial" w:hAnsi="Arial" w:cs="Arial"/>
          <w:lang w:val="fr-CA"/>
        </w:rPr>
      </w:pPr>
    </w:p>
    <w:p w14:paraId="504F84CE" w14:textId="77777777" w:rsidR="00E61C33" w:rsidRPr="00F30622" w:rsidRDefault="000F7E4D" w:rsidP="00C113A7">
      <w:pPr>
        <w:spacing w:after="0"/>
        <w:rPr>
          <w:rFonts w:ascii="Arial" w:hAnsi="Arial" w:cs="Arial"/>
          <w:lang w:val="fr-CA"/>
        </w:rPr>
      </w:pPr>
      <w:r w:rsidRPr="00F30622">
        <w:rPr>
          <w:noProof/>
        </w:rPr>
        <w:drawing>
          <wp:inline distT="0" distB="0" distL="0" distR="0" wp14:anchorId="4DE1AB40" wp14:editId="65739E19">
            <wp:extent cx="5943600" cy="5895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6ADBA" w14:textId="77777777" w:rsidR="00E61C33" w:rsidRPr="00F30622" w:rsidRDefault="00E61C33" w:rsidP="00C113A7">
      <w:pPr>
        <w:spacing w:after="0"/>
        <w:rPr>
          <w:rFonts w:ascii="Arial" w:hAnsi="Arial" w:cs="Arial"/>
          <w:lang w:val="fr-CA"/>
        </w:rPr>
      </w:pPr>
    </w:p>
    <w:sectPr w:rsidR="00E61C33" w:rsidRPr="00F3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7460" w14:textId="77777777" w:rsidR="00F30622" w:rsidRDefault="00F30622" w:rsidP="00F30622">
      <w:pPr>
        <w:spacing w:after="0" w:line="240" w:lineRule="auto"/>
      </w:pPr>
      <w:r>
        <w:separator/>
      </w:r>
    </w:p>
  </w:endnote>
  <w:endnote w:type="continuationSeparator" w:id="0">
    <w:p w14:paraId="4FF9FE14" w14:textId="77777777" w:rsidR="00F30622" w:rsidRDefault="00F30622" w:rsidP="00F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99F7" w14:textId="77777777" w:rsidR="00F30622" w:rsidRDefault="00F30622" w:rsidP="00F30622">
      <w:pPr>
        <w:spacing w:after="0" w:line="240" w:lineRule="auto"/>
      </w:pPr>
      <w:r>
        <w:separator/>
      </w:r>
    </w:p>
  </w:footnote>
  <w:footnote w:type="continuationSeparator" w:id="0">
    <w:p w14:paraId="507E1DCD" w14:textId="77777777" w:rsidR="00F30622" w:rsidRDefault="00F30622" w:rsidP="00F3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F7E4D"/>
    <w:rsid w:val="001451B6"/>
    <w:rsid w:val="00306428"/>
    <w:rsid w:val="004F15F5"/>
    <w:rsid w:val="0051473E"/>
    <w:rsid w:val="00523092"/>
    <w:rsid w:val="006234BE"/>
    <w:rsid w:val="006F20AE"/>
    <w:rsid w:val="00703CBA"/>
    <w:rsid w:val="009B2A41"/>
    <w:rsid w:val="00A66B01"/>
    <w:rsid w:val="00AA4176"/>
    <w:rsid w:val="00B26F5A"/>
    <w:rsid w:val="00B61E1A"/>
    <w:rsid w:val="00B70B7A"/>
    <w:rsid w:val="00BF66BD"/>
    <w:rsid w:val="00C113A7"/>
    <w:rsid w:val="00D56D76"/>
    <w:rsid w:val="00D6287B"/>
    <w:rsid w:val="00D7420C"/>
    <w:rsid w:val="00D74BCE"/>
    <w:rsid w:val="00DD3491"/>
    <w:rsid w:val="00DE4523"/>
    <w:rsid w:val="00E514A3"/>
    <w:rsid w:val="00E61C33"/>
    <w:rsid w:val="00EC0FB9"/>
    <w:rsid w:val="00F23AD2"/>
    <w:rsid w:val="00F3062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C7D2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  <w:style w:type="paragraph" w:styleId="Header">
    <w:name w:val="header"/>
    <w:basedOn w:val="Normal"/>
    <w:link w:val="HeaderChar"/>
    <w:uiPriority w:val="99"/>
    <w:unhideWhenUsed/>
    <w:rsid w:val="00F3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22"/>
  </w:style>
  <w:style w:type="paragraph" w:styleId="Footer">
    <w:name w:val="footer"/>
    <w:basedOn w:val="Normal"/>
    <w:link w:val="FooterChar"/>
    <w:uiPriority w:val="99"/>
    <w:unhideWhenUsed/>
    <w:rsid w:val="00F3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22"/>
  </w:style>
  <w:style w:type="character" w:styleId="CommentReference">
    <w:name w:val="annotation reference"/>
    <w:basedOn w:val="DefaultParagraphFont"/>
    <w:uiPriority w:val="99"/>
    <w:semiHidden/>
    <w:unhideWhenUsed/>
    <w:rsid w:val="00F3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2</cp:revision>
  <dcterms:created xsi:type="dcterms:W3CDTF">2024-05-14T19:27:00Z</dcterms:created>
  <dcterms:modified xsi:type="dcterms:W3CDTF">2024-05-14T19:27:00Z</dcterms:modified>
</cp:coreProperties>
</file>